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1C" w:rsidRPr="00582BE0" w:rsidRDefault="000920D1" w:rsidP="00FD7F9B">
      <w:pPr>
        <w:ind w:left="0"/>
        <w:jc w:val="center"/>
        <w:rPr>
          <w:rFonts w:ascii="Book Antiqua" w:hAnsi="Book Antiqua"/>
          <w:b/>
          <w:sz w:val="24"/>
          <w:szCs w:val="24"/>
        </w:rPr>
      </w:pPr>
      <w:r w:rsidRPr="00582BE0">
        <w:rPr>
          <w:rFonts w:ascii="Book Antiqua" w:hAnsi="Book Antiqua"/>
          <w:b/>
          <w:sz w:val="24"/>
          <w:szCs w:val="24"/>
        </w:rPr>
        <w:t xml:space="preserve">TANTANGAN PROFESI </w:t>
      </w:r>
      <w:r w:rsidR="009533AC" w:rsidRPr="00582BE0">
        <w:rPr>
          <w:rFonts w:ascii="Book Antiqua" w:hAnsi="Book Antiqua"/>
          <w:b/>
          <w:sz w:val="24"/>
          <w:szCs w:val="24"/>
        </w:rPr>
        <w:t>PENELITI</w:t>
      </w:r>
    </w:p>
    <w:p w:rsidR="000920D1" w:rsidRPr="00582BE0" w:rsidRDefault="000920D1" w:rsidP="00FD7F9B">
      <w:pPr>
        <w:ind w:left="0"/>
        <w:jc w:val="center"/>
        <w:rPr>
          <w:rFonts w:ascii="Book Antiqua" w:hAnsi="Book Antiqua"/>
          <w:b/>
          <w:sz w:val="24"/>
          <w:szCs w:val="24"/>
        </w:rPr>
      </w:pPr>
      <w:r w:rsidRPr="00582BE0">
        <w:rPr>
          <w:rFonts w:ascii="Book Antiqua" w:hAnsi="Book Antiqua"/>
          <w:b/>
          <w:sz w:val="24"/>
          <w:szCs w:val="24"/>
        </w:rPr>
        <w:t>DI PUSAT PENELITIAN DAN PENGEMBANGAN KESEJAHTERAAN SOSIAL</w:t>
      </w:r>
    </w:p>
    <w:p w:rsidR="003D5D2A" w:rsidRPr="00582BE0" w:rsidRDefault="003D5D2A" w:rsidP="00FD7F9B">
      <w:pPr>
        <w:ind w:left="0"/>
        <w:jc w:val="center"/>
        <w:rPr>
          <w:rFonts w:ascii="Book Antiqua" w:hAnsi="Book Antiqua"/>
          <w:b/>
          <w:sz w:val="24"/>
          <w:szCs w:val="24"/>
        </w:rPr>
      </w:pPr>
    </w:p>
    <w:p w:rsidR="003D5D2A" w:rsidRPr="00582BE0" w:rsidRDefault="003D5D2A" w:rsidP="00FD7F9B">
      <w:pPr>
        <w:ind w:left="0"/>
        <w:jc w:val="center"/>
        <w:rPr>
          <w:rFonts w:ascii="Book Antiqua" w:hAnsi="Book Antiqua"/>
          <w:sz w:val="24"/>
          <w:szCs w:val="24"/>
        </w:rPr>
      </w:pPr>
      <w:bookmarkStart w:id="0" w:name="_GoBack"/>
      <w:bookmarkEnd w:id="0"/>
    </w:p>
    <w:p w:rsidR="003D5D2A" w:rsidRPr="00582BE0" w:rsidRDefault="003D5D2A" w:rsidP="00FD7F9B">
      <w:pPr>
        <w:ind w:left="0"/>
        <w:jc w:val="center"/>
        <w:rPr>
          <w:rFonts w:ascii="Book Antiqua" w:hAnsi="Book Antiqua"/>
          <w:sz w:val="24"/>
          <w:szCs w:val="24"/>
        </w:rPr>
      </w:pPr>
      <w:r w:rsidRPr="00582BE0">
        <w:rPr>
          <w:rFonts w:ascii="Book Antiqua" w:hAnsi="Book Antiqua"/>
          <w:sz w:val="24"/>
          <w:szCs w:val="24"/>
        </w:rPr>
        <w:t>Abstract</w:t>
      </w:r>
    </w:p>
    <w:p w:rsidR="003D5D2A" w:rsidRPr="00582BE0" w:rsidRDefault="003D5D2A" w:rsidP="00FD7F9B">
      <w:pPr>
        <w:ind w:left="0"/>
        <w:jc w:val="center"/>
        <w:rPr>
          <w:rFonts w:ascii="Book Antiqua" w:hAnsi="Book Antiqua"/>
          <w:sz w:val="24"/>
          <w:szCs w:val="24"/>
        </w:rPr>
      </w:pPr>
    </w:p>
    <w:p w:rsidR="003D5D2A" w:rsidRPr="00582BE0" w:rsidRDefault="003D5D2A" w:rsidP="00FD7F9B">
      <w:pPr>
        <w:ind w:left="0"/>
        <w:jc w:val="center"/>
        <w:rPr>
          <w:rFonts w:ascii="Book Antiqua" w:hAnsi="Book Antiqua"/>
          <w:sz w:val="24"/>
          <w:szCs w:val="24"/>
        </w:rPr>
      </w:pPr>
    </w:p>
    <w:p w:rsidR="00887C1C" w:rsidRDefault="00887C1C" w:rsidP="00FD7F9B">
      <w:pPr>
        <w:ind w:left="0"/>
        <w:jc w:val="center"/>
        <w:rPr>
          <w:rFonts w:ascii="Book Antiqua" w:hAnsi="Book Antiqua"/>
          <w:sz w:val="24"/>
          <w:szCs w:val="24"/>
        </w:rPr>
      </w:pPr>
      <w:r w:rsidRPr="00582BE0">
        <w:rPr>
          <w:rFonts w:ascii="Book Antiqua" w:hAnsi="Book Antiqua"/>
          <w:sz w:val="24"/>
          <w:szCs w:val="24"/>
        </w:rPr>
        <w:t>Abstrak</w:t>
      </w:r>
    </w:p>
    <w:p w:rsidR="00582BE0" w:rsidRDefault="00582BE0" w:rsidP="00FD7F9B">
      <w:pPr>
        <w:ind w:left="0"/>
        <w:jc w:val="center"/>
        <w:rPr>
          <w:rFonts w:ascii="Book Antiqua" w:hAnsi="Book Antiqua"/>
          <w:sz w:val="24"/>
          <w:szCs w:val="24"/>
        </w:rPr>
      </w:pPr>
    </w:p>
    <w:p w:rsidR="00A440C1" w:rsidRDefault="00582BE0" w:rsidP="00582BE0">
      <w:pPr>
        <w:ind w:left="0"/>
        <w:rPr>
          <w:rFonts w:ascii="Book Antiqua" w:hAnsi="Book Antiqua"/>
          <w:sz w:val="24"/>
          <w:szCs w:val="24"/>
        </w:rPr>
      </w:pPr>
      <w:r>
        <w:rPr>
          <w:rFonts w:ascii="Book Antiqua" w:hAnsi="Book Antiqua"/>
          <w:sz w:val="24"/>
          <w:szCs w:val="24"/>
        </w:rPr>
        <w:t xml:space="preserve">Kajian ini membahas peneliti yang bekerja di lembaga pemerintah dengan tugas pokok dan fungsinya yang sudah ditentukan melalui kebijakan lembaga berdasarkan peraturan yang ditetapkan mulai tahun 2015. Pembentukan Pusat Penelitian dan Pengembangan Kesejahteraan Sosial (Puslitbangkesos) mengalami beberapa kali perubahan unit kerja, sehingga berpengaruh terhadap pelaksanaan kegiatan. Tujuannya memberi muatan dalam menghadapi revolusi mental yang </w:t>
      </w:r>
      <w:r w:rsidR="00A440C1">
        <w:rPr>
          <w:rFonts w:ascii="Book Antiqua" w:hAnsi="Book Antiqua"/>
          <w:sz w:val="24"/>
          <w:szCs w:val="24"/>
        </w:rPr>
        <w:t xml:space="preserve">telah </w:t>
      </w:r>
      <w:r>
        <w:rPr>
          <w:rFonts w:ascii="Book Antiqua" w:hAnsi="Book Antiqua"/>
          <w:sz w:val="24"/>
          <w:szCs w:val="24"/>
        </w:rPr>
        <w:t>dicanangkan secara nasional</w:t>
      </w:r>
      <w:r w:rsidR="00A440C1">
        <w:rPr>
          <w:rFonts w:ascii="Book Antiqua" w:hAnsi="Book Antiqua"/>
          <w:sz w:val="24"/>
          <w:szCs w:val="24"/>
        </w:rPr>
        <w:t xml:space="preserve">. Situasi akan datang berbeda dengan situasi sebelumnya sebab ke depan tiap peneliti mulai meningkatkan kualitas dengan  melihat perkembangan ilmu pengetahuan dan teknologi yang sangat cepat. Tiap peneliti memperhatikan etos kerja secara profesional dengan memperhatikan kaidah dan norma-norma, serta etika peneliti. </w:t>
      </w:r>
    </w:p>
    <w:p w:rsidR="00A440C1" w:rsidRDefault="00A440C1" w:rsidP="00582BE0">
      <w:pPr>
        <w:ind w:left="0"/>
        <w:rPr>
          <w:rFonts w:ascii="Book Antiqua" w:hAnsi="Book Antiqua"/>
          <w:sz w:val="24"/>
          <w:szCs w:val="24"/>
        </w:rPr>
      </w:pPr>
    </w:p>
    <w:p w:rsidR="00A440C1" w:rsidRDefault="00A440C1" w:rsidP="00582BE0">
      <w:pPr>
        <w:ind w:left="0"/>
        <w:rPr>
          <w:rFonts w:ascii="Book Antiqua" w:hAnsi="Book Antiqua"/>
          <w:sz w:val="24"/>
          <w:szCs w:val="24"/>
        </w:rPr>
      </w:pPr>
      <w:r>
        <w:rPr>
          <w:rFonts w:ascii="Book Antiqua" w:hAnsi="Book Antiqua"/>
          <w:sz w:val="24"/>
          <w:szCs w:val="24"/>
        </w:rPr>
        <w:t>Kata kunci; tantangan, profesi, etos kerja</w:t>
      </w:r>
    </w:p>
    <w:p w:rsidR="00582BE0" w:rsidRPr="00582BE0" w:rsidRDefault="00582BE0" w:rsidP="00FD7F9B">
      <w:pPr>
        <w:ind w:left="0"/>
        <w:jc w:val="center"/>
        <w:rPr>
          <w:rFonts w:ascii="Book Antiqua" w:hAnsi="Book Antiqua"/>
          <w:sz w:val="24"/>
          <w:szCs w:val="24"/>
        </w:rPr>
      </w:pPr>
    </w:p>
    <w:p w:rsidR="00887C1C" w:rsidRPr="00582BE0" w:rsidRDefault="00887C1C" w:rsidP="00FD7F9B">
      <w:pPr>
        <w:ind w:left="0"/>
        <w:jc w:val="center"/>
        <w:rPr>
          <w:rFonts w:ascii="Book Antiqua" w:hAnsi="Book Antiqua"/>
          <w:b/>
          <w:sz w:val="24"/>
          <w:szCs w:val="24"/>
        </w:rPr>
      </w:pPr>
    </w:p>
    <w:p w:rsidR="00887C1C" w:rsidRPr="00582BE0" w:rsidRDefault="00887C1C" w:rsidP="00FD7F9B">
      <w:pPr>
        <w:ind w:left="0"/>
        <w:jc w:val="center"/>
        <w:rPr>
          <w:rFonts w:ascii="Book Antiqua" w:hAnsi="Book Antiqua"/>
          <w:b/>
          <w:sz w:val="24"/>
          <w:szCs w:val="24"/>
        </w:rPr>
      </w:pPr>
    </w:p>
    <w:p w:rsidR="00887C1C" w:rsidRDefault="00887C1C" w:rsidP="007B4B7E">
      <w:pPr>
        <w:ind w:left="0"/>
        <w:rPr>
          <w:rFonts w:ascii="Book Antiqua" w:hAnsi="Book Antiqua"/>
          <w:b/>
          <w:sz w:val="24"/>
          <w:szCs w:val="24"/>
        </w:rPr>
      </w:pPr>
      <w:r w:rsidRPr="00582BE0">
        <w:rPr>
          <w:rFonts w:ascii="Book Antiqua" w:hAnsi="Book Antiqua"/>
          <w:b/>
          <w:sz w:val="24"/>
          <w:szCs w:val="24"/>
        </w:rPr>
        <w:t>PENDAHULUAN</w:t>
      </w:r>
    </w:p>
    <w:p w:rsidR="00582BE0" w:rsidRPr="00582BE0" w:rsidRDefault="00582BE0" w:rsidP="007B4B7E">
      <w:pPr>
        <w:ind w:left="0"/>
        <w:rPr>
          <w:rFonts w:ascii="Book Antiqua" w:hAnsi="Book Antiqua"/>
          <w:b/>
          <w:sz w:val="24"/>
          <w:szCs w:val="24"/>
        </w:rPr>
      </w:pPr>
    </w:p>
    <w:p w:rsidR="00844B07" w:rsidRDefault="000818AF" w:rsidP="00582BE0">
      <w:pPr>
        <w:spacing w:line="360" w:lineRule="auto"/>
        <w:ind w:left="0" w:firstLine="709"/>
        <w:rPr>
          <w:rFonts w:ascii="Book Antiqua" w:hAnsi="Book Antiqua"/>
          <w:sz w:val="24"/>
          <w:szCs w:val="24"/>
        </w:rPr>
      </w:pPr>
      <w:r w:rsidRPr="00582BE0">
        <w:rPr>
          <w:rFonts w:ascii="Book Antiqua" w:hAnsi="Book Antiqua"/>
          <w:sz w:val="24"/>
          <w:szCs w:val="24"/>
        </w:rPr>
        <w:t>Era sekarang Kabinet Kerja yang akan berlangsung 2015 – 2019. Organisasi pemerintahan diajak bekerja dan bekerja sesuai dengan ide yang disodorkan perubahan mental. Terutama Pegawai Negeri Sipil harus berubah dalam menghadapi pekerjaannya karena sudah dibekali dengan berbagai peraturan perundang-undangan dan penggajian yang mencukupi untuk kehidupan keluarga. selain gaji pokok dan tunjangan keluarga, masih diberikan lagi tunjangan kinerja yang besarnya disesuaikan dengan kinerja masing-masing kementerian dan lembaga pemerintah. Akhir-akhir ini muncul penilaian untuk beberapa kementerian dengan penilaian yang dianggap sesuai dengan kinerjanya, tetapi ada juga yang menduga-duga terkait dengan politik.</w:t>
      </w:r>
      <w:r w:rsidR="004F0490" w:rsidRPr="00582BE0">
        <w:rPr>
          <w:rFonts w:ascii="Book Antiqua" w:hAnsi="Book Antiqua"/>
          <w:sz w:val="24"/>
          <w:szCs w:val="24"/>
        </w:rPr>
        <w:t xml:space="preserve"> Kegiatan tersebut sebagai implementasi Undang Undang RI Nomor 11 Tahun 2009, khususnya</w:t>
      </w:r>
      <w:r w:rsidR="00844B07">
        <w:rPr>
          <w:rFonts w:ascii="Book Antiqua" w:hAnsi="Book Antiqua"/>
          <w:sz w:val="24"/>
          <w:szCs w:val="24"/>
        </w:rPr>
        <w:t xml:space="preserve"> dalam;</w:t>
      </w:r>
    </w:p>
    <w:p w:rsidR="004F0490" w:rsidRPr="00844B07" w:rsidRDefault="004F0490" w:rsidP="00844B07">
      <w:pPr>
        <w:spacing w:line="360" w:lineRule="auto"/>
        <w:ind w:left="709"/>
        <w:rPr>
          <w:rFonts w:ascii="Book Antiqua" w:hAnsi="Book Antiqua"/>
          <w:i/>
          <w:sz w:val="24"/>
          <w:szCs w:val="24"/>
        </w:rPr>
      </w:pPr>
      <w:r w:rsidRPr="00844B07">
        <w:rPr>
          <w:rFonts w:ascii="Book Antiqua" w:hAnsi="Book Antiqua"/>
          <w:i/>
          <w:sz w:val="24"/>
          <w:szCs w:val="24"/>
        </w:rPr>
        <w:t xml:space="preserve"> Pasal 1, ayat </w:t>
      </w:r>
      <w:r w:rsidR="00844B07" w:rsidRPr="00844B07">
        <w:rPr>
          <w:rFonts w:ascii="Book Antiqua" w:hAnsi="Book Antiqua"/>
          <w:i/>
          <w:sz w:val="24"/>
          <w:szCs w:val="24"/>
        </w:rPr>
        <w:t>(</w:t>
      </w:r>
      <w:r w:rsidRPr="00844B07">
        <w:rPr>
          <w:rFonts w:ascii="Book Antiqua" w:hAnsi="Book Antiqua"/>
          <w:i/>
          <w:sz w:val="24"/>
          <w:szCs w:val="24"/>
        </w:rPr>
        <w:t>2</w:t>
      </w:r>
      <w:r w:rsidR="00844B07" w:rsidRPr="00844B07">
        <w:rPr>
          <w:rFonts w:ascii="Book Antiqua" w:hAnsi="Book Antiqua"/>
          <w:i/>
          <w:sz w:val="24"/>
          <w:szCs w:val="24"/>
        </w:rPr>
        <w:t>)</w:t>
      </w:r>
      <w:r w:rsidRPr="00844B07">
        <w:rPr>
          <w:rFonts w:ascii="Book Antiqua" w:hAnsi="Book Antiqua"/>
          <w:i/>
          <w:sz w:val="24"/>
          <w:szCs w:val="24"/>
        </w:rPr>
        <w:t xml:space="preserve">, bahwa Penyelengaraan Kesejahteraan Sosial adalah upaya yang terarah, terpadu, dan berkelanjutan yang dilakukan Pemerintah, pemerintah daerah, </w:t>
      </w:r>
      <w:r w:rsidRPr="00844B07">
        <w:rPr>
          <w:rFonts w:ascii="Book Antiqua" w:hAnsi="Book Antiqua"/>
          <w:i/>
          <w:sz w:val="24"/>
          <w:szCs w:val="24"/>
        </w:rPr>
        <w:lastRenderedPageBreak/>
        <w:t xml:space="preserve">dan masyarakat dalam bentuk pelayanan sosial guna memenuhi kebutuhan dasar setiap warga negara, yang meliputi rehabilitasi sosial, jaminan sosial, pemberdayaan sosial, dan perlindungan sosial. </w:t>
      </w:r>
    </w:p>
    <w:p w:rsidR="004F0490" w:rsidRPr="00582BE0" w:rsidRDefault="004F0490" w:rsidP="00582BE0">
      <w:pPr>
        <w:spacing w:line="360" w:lineRule="auto"/>
        <w:ind w:left="0"/>
        <w:rPr>
          <w:rFonts w:ascii="Book Antiqua" w:hAnsi="Book Antiqua"/>
          <w:sz w:val="24"/>
          <w:szCs w:val="24"/>
        </w:rPr>
      </w:pPr>
    </w:p>
    <w:p w:rsidR="00D90063" w:rsidRPr="00582BE0" w:rsidRDefault="00BB5925" w:rsidP="00582BE0">
      <w:pPr>
        <w:spacing w:line="360" w:lineRule="auto"/>
        <w:ind w:left="0" w:firstLine="709"/>
        <w:rPr>
          <w:rFonts w:ascii="Book Antiqua" w:hAnsi="Book Antiqua"/>
          <w:sz w:val="24"/>
          <w:szCs w:val="24"/>
        </w:rPr>
      </w:pPr>
      <w:r w:rsidRPr="00582BE0">
        <w:rPr>
          <w:rFonts w:ascii="Book Antiqua" w:hAnsi="Book Antiqua"/>
          <w:sz w:val="24"/>
          <w:szCs w:val="24"/>
        </w:rPr>
        <w:t xml:space="preserve">Rentang sejarah, sejak 1976 – 1998 sudah ada unit kerja Pusat Penelitian dan Pengembangan Sosial yang berada di bawah Badan Penelitian dan Pengembangan Sosial (Balitbangsos). Kemudian diketahui, era Presiden Gus Dur (1999 – 2000) departemen yang mengurusi masalah-masalah sosial tersebut ditiadakan dan pernah digabung dalam dua unit kerja yang bernaung dalam satu badan dan kementerian. Tetapi nama Pusat Penelitian dan Pengembangan Sosial tetap ada sampai sekarang. Hanya saja dalam kurun waktu satu dasa warsa mengalami perubahan penyebutan yang diikuti dengan tugas pokok dan fungsinya. Hal ini menjadi penting dibahas karena memiliki nilai strategis dalam melaksanakan tugas dan fungsi tersebut dari pejabat puncak dalam waktu yang relatiff singkat. Tujuannya menganalisis kegiatan yang dilakukan mulai tahun 2016 sebagai gerak dasar pelaksanaan tugas yang didukung dengan sumber daya manusia dan sarana tersedia. </w:t>
      </w:r>
    </w:p>
    <w:p w:rsidR="00D90063" w:rsidRPr="00582BE0" w:rsidRDefault="00D90063" w:rsidP="00DA31FB">
      <w:pPr>
        <w:ind w:left="0" w:firstLine="709"/>
        <w:rPr>
          <w:rFonts w:ascii="Book Antiqua" w:hAnsi="Book Antiqua"/>
          <w:sz w:val="24"/>
          <w:szCs w:val="24"/>
        </w:rPr>
      </w:pPr>
    </w:p>
    <w:p w:rsidR="00BB5925" w:rsidRPr="00582BE0" w:rsidRDefault="00D90063" w:rsidP="00D90063">
      <w:pPr>
        <w:pStyle w:val="ListParagraph"/>
        <w:spacing w:before="120" w:line="360" w:lineRule="auto"/>
        <w:ind w:left="0" w:firstLine="709"/>
        <w:jc w:val="both"/>
        <w:rPr>
          <w:rFonts w:ascii="Book Antiqua" w:hAnsi="Book Antiqua"/>
          <w:sz w:val="24"/>
          <w:szCs w:val="24"/>
        </w:rPr>
      </w:pPr>
      <w:r w:rsidRPr="00582BE0">
        <w:rPr>
          <w:rFonts w:ascii="Book Antiqua" w:hAnsi="Book Antiqua"/>
          <w:sz w:val="24"/>
          <w:szCs w:val="24"/>
        </w:rPr>
        <w:t xml:space="preserve">Melihat kondisi akhir tahun 2015 di Pusat Penelitian dan Pengembangan Kesejahteraan Sosial, sehingga pandangan dan pemikiran yang akan dibahas dengan capaian kerja yang akan dilakukan mulai  tahun 2016 sampai dengan tahun 2019. Rentang waktu tersebut merupakan penjabaran dari pelaksanaan tugas pokok dan fungsi terbaru, dengan demikian akan mempengaruhi kinerja. </w:t>
      </w:r>
      <w:r w:rsidR="00BB5925" w:rsidRPr="00582BE0">
        <w:rPr>
          <w:rFonts w:ascii="Book Antiqua" w:hAnsi="Book Antiqua"/>
          <w:sz w:val="24"/>
          <w:szCs w:val="24"/>
        </w:rPr>
        <w:t>Ini juga merupakan dinamika perkembangan permasalahan sosial yang terus berkembangan seiring dengan diterbitkannya Undan</w:t>
      </w:r>
      <w:r w:rsidRPr="00582BE0">
        <w:rPr>
          <w:rFonts w:ascii="Book Antiqua" w:hAnsi="Book Antiqua"/>
          <w:sz w:val="24"/>
          <w:szCs w:val="24"/>
        </w:rPr>
        <w:t>g</w:t>
      </w:r>
      <w:r w:rsidR="00BB5925" w:rsidRPr="00582BE0">
        <w:rPr>
          <w:rFonts w:ascii="Book Antiqua" w:hAnsi="Book Antiqua"/>
          <w:sz w:val="24"/>
          <w:szCs w:val="24"/>
        </w:rPr>
        <w:t xml:space="preserve"> Undang RI Nomor 11 Tahun 2009 Tentang Kesejahteraan Sosial, dan Undang Undang RI Nomor 13 Tahun 2011 Tentang Penanganan Fakir Miskin.</w:t>
      </w:r>
    </w:p>
    <w:p w:rsidR="001E4C85" w:rsidRPr="00582BE0" w:rsidRDefault="001E4C85" w:rsidP="00DA31FB">
      <w:pPr>
        <w:ind w:left="0" w:firstLine="709"/>
        <w:rPr>
          <w:rFonts w:ascii="Book Antiqua" w:hAnsi="Book Antiqua"/>
          <w:sz w:val="24"/>
          <w:szCs w:val="24"/>
        </w:rPr>
      </w:pPr>
    </w:p>
    <w:p w:rsidR="001E4C85" w:rsidRPr="00582BE0" w:rsidRDefault="001E4C85" w:rsidP="00582BE0">
      <w:pPr>
        <w:spacing w:line="360" w:lineRule="auto"/>
        <w:ind w:left="0" w:firstLine="709"/>
        <w:rPr>
          <w:rFonts w:ascii="Book Antiqua" w:hAnsi="Book Antiqua"/>
          <w:sz w:val="24"/>
          <w:szCs w:val="24"/>
        </w:rPr>
      </w:pPr>
      <w:r w:rsidRPr="00582BE0">
        <w:rPr>
          <w:rFonts w:ascii="Book Antiqua" w:hAnsi="Book Antiqua"/>
          <w:sz w:val="24"/>
          <w:szCs w:val="24"/>
        </w:rPr>
        <w:t xml:space="preserve">Muncul pemikiran kedua perundang-undangan tersebut dianggap sebagai amanah yang harus dilaksanakan Kementerian Sosial secara penuh. Sebab sebelumnya dalam penanganan kemiskinan banyak kementerian yang melakukan pemberdayaan atau memberi bantuan. Akan tetapi belum menyentuh tujuan </w:t>
      </w:r>
      <w:r w:rsidRPr="00582BE0">
        <w:rPr>
          <w:rFonts w:ascii="Book Antiqua" w:hAnsi="Book Antiqua"/>
          <w:sz w:val="24"/>
          <w:szCs w:val="24"/>
        </w:rPr>
        <w:lastRenderedPageBreak/>
        <w:t>langsung karena menggunakan defenisi, kriteria dan indikator masing-masing. Ada yang diterbitkan pemerintah dan ada yang didefinisikan sendiri oleh lembaga lain semisal Lembaga Swdaya Masyarakat dan Lembaga Penelitian Sosial. Oleh karena itu, Kementerian Sosial terpusat terhadap penanganan kemiskinan melalui Peraturan Menteri Sosial Nomor 20 Tahun 2015 Tentang Organisasi dan Tata Kerja Kementerian Sosial dengan membentuk satu unit kerja tertinggi dengan sebutan  Direktorat Jenderal Penanganan Fakir Miskin. Unit kerja setingkat Eselon I tersebut  membawahi tiga direktorat yaitu; Penanganan Fakir Miskin Perkotaan, Penanganan Fakir Miskin Perkotaan, dan Penanganan Fakir Miskin Pesisir, Pulau-pulau Kecil dan perbatasan Antar Negara.</w:t>
      </w:r>
    </w:p>
    <w:p w:rsidR="001E4C85" w:rsidRPr="00582BE0" w:rsidRDefault="001E4C85" w:rsidP="00DA31FB">
      <w:pPr>
        <w:ind w:left="0" w:firstLine="709"/>
        <w:rPr>
          <w:rFonts w:ascii="Book Antiqua" w:hAnsi="Book Antiqua"/>
          <w:sz w:val="24"/>
          <w:szCs w:val="24"/>
        </w:rPr>
      </w:pPr>
    </w:p>
    <w:p w:rsidR="003D5D2A" w:rsidRPr="00582BE0" w:rsidRDefault="003D5D2A" w:rsidP="003D5D2A">
      <w:pPr>
        <w:pStyle w:val="ListParagraph"/>
        <w:spacing w:before="120" w:line="360" w:lineRule="auto"/>
        <w:ind w:left="0" w:firstLine="709"/>
        <w:jc w:val="both"/>
        <w:rPr>
          <w:rFonts w:ascii="Book Antiqua" w:hAnsi="Book Antiqua"/>
          <w:sz w:val="24"/>
          <w:szCs w:val="24"/>
        </w:rPr>
      </w:pPr>
      <w:r w:rsidRPr="00582BE0">
        <w:rPr>
          <w:rFonts w:ascii="Book Antiqua" w:hAnsi="Book Antiqua"/>
          <w:sz w:val="24"/>
          <w:szCs w:val="24"/>
        </w:rPr>
        <w:t>Selama ini kebijakan lembaga hanya berpedoman terhadap pelaksanaan kegiatan yang sudah terurai, sehingga perencanaan kegiatan mengikuti renana kerja yang telah diatur dalam setahun. Upayakan melihat ke depan dianggap penting karena menghadapi situasi kerja yang memerlukan kecepatan dan ketetapan dalam pengambilan kebijakan.</w:t>
      </w:r>
      <w:r w:rsidR="008755D8" w:rsidRPr="00582BE0">
        <w:rPr>
          <w:rFonts w:ascii="Book Antiqua" w:hAnsi="Book Antiqua"/>
          <w:sz w:val="24"/>
          <w:szCs w:val="24"/>
        </w:rPr>
        <w:t xml:space="preserve"> </w:t>
      </w:r>
      <w:r w:rsidR="00BB5925" w:rsidRPr="00582BE0">
        <w:rPr>
          <w:rFonts w:ascii="Book Antiqua" w:hAnsi="Book Antiqua"/>
          <w:sz w:val="24"/>
          <w:szCs w:val="24"/>
        </w:rPr>
        <w:t>Khususnya kegiatan terkait dengan penelitian dan pengembangan di Pusat Penelitian dan Pengembangan Kesejahteraan Sosial karena sejak tahun 2016 mempunyai orientasi baru. Terlihat dari perubahan struktur organisasi yang disesuaikan dengan target kerja dalam pengentasan kemiskinan sampai dengan tahun 2019 sebesar satu persen dari angka kemiskinan nasional.</w:t>
      </w:r>
    </w:p>
    <w:p w:rsidR="004F0490" w:rsidRPr="00582BE0" w:rsidRDefault="004F0490" w:rsidP="004F0490">
      <w:pPr>
        <w:pStyle w:val="ListParagraph"/>
        <w:spacing w:line="360" w:lineRule="auto"/>
        <w:ind w:left="0" w:firstLine="709"/>
        <w:rPr>
          <w:rFonts w:ascii="Book Antiqua" w:hAnsi="Book Antiqua"/>
          <w:sz w:val="24"/>
          <w:szCs w:val="24"/>
        </w:rPr>
      </w:pPr>
    </w:p>
    <w:p w:rsidR="004F0490" w:rsidRPr="00582BE0" w:rsidRDefault="004F0490" w:rsidP="004F0490">
      <w:pPr>
        <w:pStyle w:val="ListParagraph"/>
        <w:spacing w:line="360" w:lineRule="auto"/>
        <w:ind w:left="0" w:firstLine="709"/>
        <w:rPr>
          <w:rFonts w:ascii="Book Antiqua" w:hAnsi="Book Antiqua"/>
          <w:sz w:val="24"/>
          <w:szCs w:val="24"/>
        </w:rPr>
      </w:pPr>
      <w:r w:rsidRPr="00582BE0">
        <w:rPr>
          <w:rFonts w:ascii="Book Antiqua" w:hAnsi="Book Antiqua"/>
          <w:sz w:val="24"/>
          <w:szCs w:val="24"/>
        </w:rPr>
        <w:t xml:space="preserve">Sedangkan pengembangan organisasi dapat saja dilakukan. Kegiatan PKH didukung tuga aspek yaitu; sumber daya manusia, struktur organisasi, sarana dan prasarana.  Ketidak pastian masa depan dan kebutuhan perubahan  (Nevrizond Chatab; 2009; 10 – 11; 128) seharusnya dipandang sebagai kesempatan untuk menciptakan nilai lebih secara efektif dalam suiatu lingkungan yang dinamis bukan bukan sebagi sumber daya yang tidak sesuai (cocok) yang menimbulkan tekanan atau ketegangan. Jika organisasi ingin tetap “survive”, maka organisasi harus berinteraksi terhadap perubahan-perubahan. Agar kegiatan implementasi perubahan lancar dan efektif, umpan balik atau tanggapan dan hasil yang diperoleh setiap fungsional manajemen bisnis, ditelaah, direview dan dijadikan ataupun </w:t>
      </w:r>
      <w:r w:rsidRPr="00582BE0">
        <w:rPr>
          <w:rFonts w:ascii="Book Antiqua" w:hAnsi="Book Antiqua"/>
          <w:sz w:val="24"/>
          <w:szCs w:val="24"/>
        </w:rPr>
        <w:lastRenderedPageBreak/>
        <w:t xml:space="preserve">dipantau dan diaudit kecenderungan pergerakan dan peningkatannya. Kajian, evaluasi dan perbaikan atau koreksi terhadap implementasi perubahan dapat dilaksanakan hanya pada proses interpretasi dan implementasi, proses mendignosis ataupun pada pilihan perpektif dari kerangka perubahan bersaing. </w:t>
      </w:r>
    </w:p>
    <w:p w:rsidR="004F0490" w:rsidRPr="00582BE0" w:rsidRDefault="004F0490" w:rsidP="004F0490">
      <w:pPr>
        <w:pStyle w:val="ListParagraph"/>
        <w:spacing w:line="360" w:lineRule="auto"/>
        <w:ind w:left="0" w:firstLine="709"/>
        <w:rPr>
          <w:rFonts w:ascii="Book Antiqua" w:hAnsi="Book Antiqua"/>
          <w:sz w:val="24"/>
          <w:szCs w:val="24"/>
        </w:rPr>
      </w:pPr>
    </w:p>
    <w:p w:rsidR="005C6DBD" w:rsidRPr="00582BE0" w:rsidRDefault="004F0490" w:rsidP="005C6DBD">
      <w:pPr>
        <w:pStyle w:val="ListParagraph"/>
        <w:spacing w:line="360" w:lineRule="auto"/>
        <w:ind w:left="0" w:firstLine="709"/>
        <w:rPr>
          <w:rFonts w:ascii="Book Antiqua" w:hAnsi="Book Antiqua"/>
          <w:sz w:val="24"/>
          <w:szCs w:val="24"/>
        </w:rPr>
      </w:pPr>
      <w:r w:rsidRPr="00582BE0">
        <w:rPr>
          <w:rFonts w:ascii="Book Antiqua" w:hAnsi="Book Antiqua"/>
          <w:sz w:val="24"/>
          <w:szCs w:val="24"/>
        </w:rPr>
        <w:t>Schuler (1992) mengartikan manajemen sumber daya manusia merupakan pengakuan tentang pentingnya tenaga kerja organisasi sebagai sumber daya manusia dalam memberi kontribusi bagi tujuan-tujuan organisasi, dan menggunakan beberap fungsi dan kegiatan untuk memastikan bahwa sumber daya manusia tersebut digunakan secara efektif dan adil bagi kepentingan individu, organisasi, dan masyarakat (Edy Sutrisno; 2009: 6).</w:t>
      </w:r>
      <w:r w:rsidR="005C6DBD" w:rsidRPr="00582BE0">
        <w:rPr>
          <w:rFonts w:ascii="Book Antiqua" w:hAnsi="Book Antiqua"/>
          <w:sz w:val="24"/>
          <w:szCs w:val="24"/>
        </w:rPr>
        <w:t xml:space="preserve"> </w:t>
      </w:r>
    </w:p>
    <w:p w:rsidR="004F0490" w:rsidRPr="00582BE0" w:rsidRDefault="004F0490" w:rsidP="003D5D2A">
      <w:pPr>
        <w:pStyle w:val="ListParagraph"/>
        <w:spacing w:before="120" w:line="360" w:lineRule="auto"/>
        <w:ind w:left="0" w:firstLine="709"/>
        <w:jc w:val="both"/>
        <w:rPr>
          <w:rFonts w:ascii="Book Antiqua" w:hAnsi="Book Antiqua"/>
          <w:sz w:val="24"/>
          <w:szCs w:val="24"/>
        </w:rPr>
      </w:pPr>
    </w:p>
    <w:p w:rsidR="003D5D2A" w:rsidRPr="00582BE0" w:rsidRDefault="00BB5925" w:rsidP="003D5D2A">
      <w:pPr>
        <w:pStyle w:val="ListParagraph"/>
        <w:spacing w:before="120" w:line="360" w:lineRule="auto"/>
        <w:ind w:left="0" w:firstLine="709"/>
        <w:jc w:val="both"/>
        <w:rPr>
          <w:rFonts w:ascii="Book Antiqua" w:hAnsi="Book Antiqua"/>
          <w:b/>
          <w:sz w:val="24"/>
          <w:szCs w:val="24"/>
        </w:rPr>
      </w:pPr>
      <w:r w:rsidRPr="00582BE0">
        <w:rPr>
          <w:rFonts w:ascii="Book Antiqua" w:hAnsi="Book Antiqua"/>
          <w:sz w:val="24"/>
          <w:szCs w:val="24"/>
        </w:rPr>
        <w:t>E</w:t>
      </w:r>
      <w:r w:rsidR="003D5D2A" w:rsidRPr="00582BE0">
        <w:rPr>
          <w:rFonts w:ascii="Book Antiqua" w:hAnsi="Book Antiqua"/>
          <w:sz w:val="24"/>
          <w:szCs w:val="24"/>
        </w:rPr>
        <w:t>valuasi kebijakan yang digunakan  analisis kekuatan dilihat dari dampak kebijakan; kelemahan dilihat dari kelemahan kebijakan; peluang dilihat dari kesempatan pengembangan kebijakan, masalah dilihat dari masalah-masalah yang menjadi penghambat, dan aksi atau tindakan untuk mengatasi kelemahan dan masalah. Metode evaluasi ini disebut juga</w:t>
      </w:r>
      <w:r w:rsidR="00E9240F" w:rsidRPr="00582BE0">
        <w:rPr>
          <w:rFonts w:ascii="Book Antiqua" w:hAnsi="Book Antiqua"/>
          <w:sz w:val="24"/>
          <w:szCs w:val="24"/>
        </w:rPr>
        <w:t>;</w:t>
      </w:r>
      <w:r w:rsidR="003D5D2A" w:rsidRPr="00582BE0">
        <w:rPr>
          <w:rFonts w:ascii="Book Antiqua" w:hAnsi="Book Antiqua"/>
          <w:sz w:val="24"/>
          <w:szCs w:val="24"/>
        </w:rPr>
        <w:t xml:space="preserve"> </w:t>
      </w:r>
      <w:r w:rsidR="003D5D2A" w:rsidRPr="00582BE0">
        <w:rPr>
          <w:rFonts w:ascii="Book Antiqua" w:hAnsi="Book Antiqua"/>
          <w:i/>
          <w:sz w:val="24"/>
          <w:szCs w:val="24"/>
        </w:rPr>
        <w:t>strengths, weakness, opportunities, problems, and actions</w:t>
      </w:r>
      <w:r w:rsidR="003D5D2A" w:rsidRPr="00582BE0">
        <w:rPr>
          <w:rFonts w:ascii="Book Antiqua" w:hAnsi="Book Antiqua"/>
          <w:b/>
          <w:sz w:val="24"/>
          <w:szCs w:val="24"/>
        </w:rPr>
        <w:t xml:space="preserve"> </w:t>
      </w:r>
      <w:r w:rsidR="003D5D2A" w:rsidRPr="00582BE0">
        <w:rPr>
          <w:rFonts w:ascii="Book Antiqua" w:hAnsi="Book Antiqua"/>
          <w:sz w:val="24"/>
          <w:szCs w:val="24"/>
        </w:rPr>
        <w:t>(SWOPA). Istilah lain yang hampir sama yaitu</w:t>
      </w:r>
      <w:r w:rsidR="00E9240F" w:rsidRPr="00582BE0">
        <w:rPr>
          <w:rFonts w:ascii="Book Antiqua" w:hAnsi="Book Antiqua"/>
          <w:sz w:val="24"/>
          <w:szCs w:val="24"/>
        </w:rPr>
        <w:t>;</w:t>
      </w:r>
      <w:r w:rsidR="003D5D2A" w:rsidRPr="00582BE0">
        <w:rPr>
          <w:rFonts w:ascii="Book Antiqua" w:hAnsi="Book Antiqua"/>
          <w:i/>
          <w:sz w:val="24"/>
          <w:szCs w:val="24"/>
        </w:rPr>
        <w:t xml:space="preserve"> strengths, weakness, opportunities, threats</w:t>
      </w:r>
      <w:r w:rsidR="003D5D2A" w:rsidRPr="00582BE0">
        <w:rPr>
          <w:rFonts w:ascii="Book Antiqua" w:hAnsi="Book Antiqua"/>
          <w:sz w:val="24"/>
          <w:szCs w:val="24"/>
        </w:rPr>
        <w:t xml:space="preserve"> (SWOT) </w:t>
      </w:r>
      <w:r w:rsidR="00E9240F" w:rsidRPr="00582BE0">
        <w:rPr>
          <w:rFonts w:ascii="Book Antiqua" w:hAnsi="Book Antiqua"/>
          <w:sz w:val="24"/>
          <w:szCs w:val="24"/>
        </w:rPr>
        <w:t xml:space="preserve">(Harry Hikmat; 2006; 27 – 28; </w:t>
      </w:r>
      <w:r w:rsidR="003D5D2A" w:rsidRPr="00582BE0">
        <w:rPr>
          <w:rFonts w:ascii="Book Antiqua" w:hAnsi="Book Antiqua"/>
          <w:sz w:val="24"/>
          <w:szCs w:val="24"/>
        </w:rPr>
        <w:t>Nevizond Chatab; 2009; 48).</w:t>
      </w:r>
      <w:r w:rsidR="003D5D2A" w:rsidRPr="00582BE0">
        <w:rPr>
          <w:rFonts w:ascii="Book Antiqua" w:hAnsi="Book Antiqua"/>
          <w:b/>
          <w:sz w:val="24"/>
          <w:szCs w:val="24"/>
        </w:rPr>
        <w:t xml:space="preserve"> </w:t>
      </w:r>
    </w:p>
    <w:p w:rsidR="009533AC" w:rsidRPr="00582BE0" w:rsidRDefault="009533AC" w:rsidP="003D5D2A">
      <w:pPr>
        <w:pStyle w:val="ListParagraph"/>
        <w:spacing w:before="120" w:line="360" w:lineRule="auto"/>
        <w:ind w:left="0" w:firstLine="709"/>
        <w:jc w:val="both"/>
        <w:rPr>
          <w:rFonts w:ascii="Book Antiqua" w:hAnsi="Book Antiqua"/>
          <w:sz w:val="24"/>
          <w:szCs w:val="24"/>
        </w:rPr>
      </w:pPr>
      <w:r w:rsidRPr="00582BE0">
        <w:rPr>
          <w:rFonts w:ascii="Book Antiqua" w:hAnsi="Book Antiqua"/>
          <w:sz w:val="24"/>
          <w:szCs w:val="24"/>
        </w:rPr>
        <w:t>Analisis SWOT Adalah identifikasi berbagai faktor secara sistematis untuk merumuskan strategi perusahaan. Analisis ini didasarka pada logika yang dapat memaksimalkan kekuatan (</w:t>
      </w:r>
      <w:r w:rsidRPr="00582BE0">
        <w:rPr>
          <w:rFonts w:ascii="Book Antiqua" w:hAnsi="Book Antiqua"/>
          <w:i/>
          <w:sz w:val="24"/>
          <w:szCs w:val="24"/>
        </w:rPr>
        <w:t>strengths</w:t>
      </w:r>
      <w:r w:rsidRPr="00582BE0">
        <w:rPr>
          <w:rFonts w:ascii="Book Antiqua" w:hAnsi="Book Antiqua"/>
          <w:sz w:val="24"/>
          <w:szCs w:val="24"/>
        </w:rPr>
        <w:t>) dan peluang (</w:t>
      </w:r>
      <w:r w:rsidRPr="00582BE0">
        <w:rPr>
          <w:rFonts w:ascii="Book Antiqua" w:hAnsi="Book Antiqua"/>
          <w:i/>
          <w:sz w:val="24"/>
          <w:szCs w:val="24"/>
        </w:rPr>
        <w:t>opportunities</w:t>
      </w:r>
      <w:r w:rsidRPr="00582BE0">
        <w:rPr>
          <w:rFonts w:ascii="Book Antiqua" w:hAnsi="Book Antiqua"/>
          <w:sz w:val="24"/>
          <w:szCs w:val="24"/>
        </w:rPr>
        <w:t>). Namun secara bersamaan dapat meminimalkan kelemahan (</w:t>
      </w:r>
      <w:r w:rsidRPr="00582BE0">
        <w:rPr>
          <w:rFonts w:ascii="Book Antiqua" w:hAnsi="Book Antiqua"/>
          <w:i/>
          <w:sz w:val="24"/>
          <w:szCs w:val="24"/>
        </w:rPr>
        <w:t>weaknesses</w:t>
      </w:r>
      <w:r w:rsidRPr="00582BE0">
        <w:rPr>
          <w:rFonts w:ascii="Book Antiqua" w:hAnsi="Book Antiqua"/>
          <w:sz w:val="24"/>
          <w:szCs w:val="24"/>
        </w:rPr>
        <w:t>) dan ancaman (</w:t>
      </w:r>
      <w:r w:rsidRPr="00582BE0">
        <w:rPr>
          <w:rFonts w:ascii="Book Antiqua" w:hAnsi="Book Antiqua"/>
          <w:i/>
          <w:sz w:val="24"/>
          <w:szCs w:val="24"/>
        </w:rPr>
        <w:t>threats</w:t>
      </w:r>
      <w:r w:rsidRPr="00582BE0">
        <w:rPr>
          <w:rFonts w:ascii="Book Antiqua" w:hAnsi="Book Antiqua"/>
          <w:sz w:val="24"/>
          <w:szCs w:val="24"/>
        </w:rPr>
        <w:t>). Penelitian menunjukkan kinerja perusahaan dapat ditentukan oleh kombinasi faktor internal dan eksternal (Freddy Rangkuti; 1997: 19 – 20).</w:t>
      </w:r>
    </w:p>
    <w:p w:rsidR="000818AF" w:rsidRPr="00582BE0" w:rsidRDefault="000818AF" w:rsidP="00887C1C">
      <w:pPr>
        <w:ind w:left="0"/>
        <w:rPr>
          <w:rFonts w:ascii="Book Antiqua" w:hAnsi="Book Antiqua"/>
          <w:sz w:val="24"/>
          <w:szCs w:val="24"/>
        </w:rPr>
      </w:pPr>
    </w:p>
    <w:p w:rsidR="00887C1C" w:rsidRPr="00582BE0" w:rsidRDefault="00887C1C" w:rsidP="007B4B7E">
      <w:pPr>
        <w:ind w:left="0"/>
        <w:rPr>
          <w:rFonts w:ascii="Book Antiqua" w:hAnsi="Book Antiqua"/>
          <w:b/>
          <w:sz w:val="24"/>
          <w:szCs w:val="24"/>
        </w:rPr>
      </w:pPr>
      <w:r w:rsidRPr="00582BE0">
        <w:rPr>
          <w:rFonts w:ascii="Book Antiqua" w:hAnsi="Book Antiqua"/>
          <w:b/>
          <w:sz w:val="24"/>
          <w:szCs w:val="24"/>
        </w:rPr>
        <w:t>PEMBAHASAN</w:t>
      </w:r>
    </w:p>
    <w:p w:rsidR="00C42951" w:rsidRPr="00582BE0" w:rsidRDefault="00C42951" w:rsidP="00B061DE">
      <w:pPr>
        <w:ind w:left="0" w:firstLine="709"/>
        <w:rPr>
          <w:rFonts w:ascii="Book Antiqua" w:hAnsi="Book Antiqua"/>
          <w:b/>
          <w:sz w:val="24"/>
          <w:szCs w:val="24"/>
        </w:rPr>
      </w:pPr>
    </w:p>
    <w:p w:rsidR="009976C3" w:rsidRPr="00582BE0" w:rsidRDefault="00844B07" w:rsidP="00844B07">
      <w:pPr>
        <w:spacing w:line="360" w:lineRule="auto"/>
        <w:ind w:left="0" w:firstLine="709"/>
        <w:rPr>
          <w:rFonts w:ascii="Book Antiqua" w:hAnsi="Book Antiqua"/>
          <w:sz w:val="24"/>
          <w:szCs w:val="24"/>
        </w:rPr>
      </w:pPr>
      <w:r>
        <w:rPr>
          <w:rFonts w:ascii="Book Antiqua" w:hAnsi="Book Antiqua"/>
          <w:b/>
          <w:sz w:val="24"/>
          <w:szCs w:val="24"/>
        </w:rPr>
        <w:t>Lembaga</w:t>
      </w:r>
      <w:r w:rsidR="008755D8" w:rsidRPr="00582BE0">
        <w:rPr>
          <w:rFonts w:ascii="Book Antiqua" w:hAnsi="Book Antiqua"/>
          <w:sz w:val="24"/>
          <w:szCs w:val="24"/>
        </w:rPr>
        <w:t xml:space="preserve">. </w:t>
      </w:r>
      <w:r w:rsidR="00B92251" w:rsidRPr="00582BE0">
        <w:rPr>
          <w:rFonts w:ascii="Book Antiqua" w:hAnsi="Book Antiqua"/>
          <w:sz w:val="24"/>
          <w:szCs w:val="24"/>
        </w:rPr>
        <w:t>Tahun 200</w:t>
      </w:r>
      <w:r w:rsidR="00B061DE" w:rsidRPr="00582BE0">
        <w:rPr>
          <w:rFonts w:ascii="Book Antiqua" w:hAnsi="Book Antiqua"/>
          <w:sz w:val="24"/>
          <w:szCs w:val="24"/>
        </w:rPr>
        <w:t>1</w:t>
      </w:r>
      <w:r w:rsidR="00B92251" w:rsidRPr="00582BE0">
        <w:rPr>
          <w:rFonts w:ascii="Book Antiqua" w:hAnsi="Book Antiqua"/>
          <w:sz w:val="24"/>
          <w:szCs w:val="24"/>
        </w:rPr>
        <w:t>, dibentuk kembali Departemen Sosial</w:t>
      </w:r>
      <w:r w:rsidR="00B061DE" w:rsidRPr="00582BE0">
        <w:rPr>
          <w:rFonts w:ascii="Book Antiqua" w:hAnsi="Book Antiqua"/>
          <w:sz w:val="24"/>
          <w:szCs w:val="24"/>
        </w:rPr>
        <w:t>. Berdasarkan Keputusan Menteri Sosial RI Nomor 06/HUK/2001 Tentang Susunan Organisasi dan Tata Kerja Departemen Sosial</w:t>
      </w:r>
      <w:r w:rsidR="00B92251" w:rsidRPr="00582BE0">
        <w:rPr>
          <w:rFonts w:ascii="Book Antiqua" w:hAnsi="Book Antiqua"/>
          <w:sz w:val="24"/>
          <w:szCs w:val="24"/>
        </w:rPr>
        <w:t xml:space="preserve"> diantaraya ada Unit Kerja Eselon I dengan </w:t>
      </w:r>
      <w:r w:rsidR="00B92251" w:rsidRPr="00582BE0">
        <w:rPr>
          <w:rFonts w:ascii="Book Antiqua" w:hAnsi="Book Antiqua"/>
          <w:sz w:val="24"/>
          <w:szCs w:val="24"/>
        </w:rPr>
        <w:lastRenderedPageBreak/>
        <w:t>sebutan Badan Pe</w:t>
      </w:r>
      <w:r w:rsidR="00B061DE" w:rsidRPr="00582BE0">
        <w:rPr>
          <w:rFonts w:ascii="Book Antiqua" w:hAnsi="Book Antiqua"/>
          <w:sz w:val="24"/>
          <w:szCs w:val="24"/>
        </w:rPr>
        <w:t xml:space="preserve">latihan </w:t>
      </w:r>
      <w:r w:rsidR="00B92251" w:rsidRPr="00582BE0">
        <w:rPr>
          <w:rFonts w:ascii="Book Antiqua" w:hAnsi="Book Antiqua"/>
          <w:sz w:val="24"/>
          <w:szCs w:val="24"/>
        </w:rPr>
        <w:t xml:space="preserve">dan </w:t>
      </w:r>
      <w:r w:rsidR="00B061DE" w:rsidRPr="00582BE0">
        <w:rPr>
          <w:rFonts w:ascii="Book Antiqua" w:hAnsi="Book Antiqua"/>
          <w:sz w:val="24"/>
          <w:szCs w:val="24"/>
        </w:rPr>
        <w:t xml:space="preserve">Pengembangan </w:t>
      </w:r>
      <w:r w:rsidR="00B92251" w:rsidRPr="00582BE0">
        <w:rPr>
          <w:rFonts w:ascii="Book Antiqua" w:hAnsi="Book Antiqua"/>
          <w:sz w:val="24"/>
          <w:szCs w:val="24"/>
        </w:rPr>
        <w:t xml:space="preserve">Sosial </w:t>
      </w:r>
      <w:r w:rsidR="009976C3" w:rsidRPr="00582BE0">
        <w:rPr>
          <w:rFonts w:ascii="Book Antiqua" w:hAnsi="Book Antiqua"/>
          <w:sz w:val="24"/>
          <w:szCs w:val="24"/>
        </w:rPr>
        <w:t>(Balit</w:t>
      </w:r>
      <w:r w:rsidR="00B061DE" w:rsidRPr="00582BE0">
        <w:rPr>
          <w:rFonts w:ascii="Book Antiqua" w:hAnsi="Book Antiqua"/>
          <w:sz w:val="24"/>
          <w:szCs w:val="24"/>
        </w:rPr>
        <w:t>bang</w:t>
      </w:r>
      <w:r w:rsidR="009976C3" w:rsidRPr="00582BE0">
        <w:rPr>
          <w:rFonts w:ascii="Book Antiqua" w:hAnsi="Book Antiqua"/>
          <w:sz w:val="24"/>
          <w:szCs w:val="24"/>
        </w:rPr>
        <w:t xml:space="preserve">sos) </w:t>
      </w:r>
      <w:r w:rsidR="00B92251" w:rsidRPr="00582BE0">
        <w:rPr>
          <w:rFonts w:ascii="Book Antiqua" w:hAnsi="Book Antiqua"/>
          <w:sz w:val="24"/>
          <w:szCs w:val="24"/>
        </w:rPr>
        <w:t xml:space="preserve">membawahi </w:t>
      </w:r>
      <w:r w:rsidR="009976C3" w:rsidRPr="00582BE0">
        <w:rPr>
          <w:rFonts w:ascii="Book Antiqua" w:hAnsi="Book Antiqua"/>
          <w:sz w:val="24"/>
          <w:szCs w:val="24"/>
        </w:rPr>
        <w:t>13</w:t>
      </w:r>
      <w:r w:rsidR="00B92251" w:rsidRPr="00582BE0">
        <w:rPr>
          <w:rFonts w:ascii="Book Antiqua" w:hAnsi="Book Antiqua"/>
          <w:sz w:val="24"/>
          <w:szCs w:val="24"/>
        </w:rPr>
        <w:t xml:space="preserve"> Unit Kerja Eselon II yang berkedudukan di Jakarta dan beberapa provinsi. Di Jakarta </w:t>
      </w:r>
      <w:r w:rsidR="009976C3" w:rsidRPr="00582BE0">
        <w:rPr>
          <w:rFonts w:ascii="Book Antiqua" w:hAnsi="Book Antiqua"/>
          <w:sz w:val="24"/>
          <w:szCs w:val="24"/>
        </w:rPr>
        <w:t>ada lima unit kerja yaitu</w:t>
      </w:r>
      <w:r w:rsidR="00B92251" w:rsidRPr="00582BE0">
        <w:rPr>
          <w:rFonts w:ascii="Book Antiqua" w:hAnsi="Book Antiqua"/>
          <w:sz w:val="24"/>
          <w:szCs w:val="24"/>
        </w:rPr>
        <w:t xml:space="preserve">; Sekretariat Badan Pendidikan dan Penelitian Sosial, </w:t>
      </w:r>
      <w:r w:rsidR="009976C3" w:rsidRPr="00582BE0">
        <w:rPr>
          <w:rFonts w:ascii="Book Antiqua" w:hAnsi="Book Antiqua"/>
          <w:sz w:val="24"/>
          <w:szCs w:val="24"/>
        </w:rPr>
        <w:t xml:space="preserve">Pusat Pendidikan dan Pelatihan Sosial (Pusdiklatsos), </w:t>
      </w:r>
      <w:r w:rsidR="00B92251" w:rsidRPr="00582BE0">
        <w:rPr>
          <w:rFonts w:ascii="Book Antiqua" w:hAnsi="Book Antiqua"/>
          <w:sz w:val="24"/>
          <w:szCs w:val="24"/>
        </w:rPr>
        <w:t>Pusat Penelitian</w:t>
      </w:r>
      <w:r w:rsidR="009976C3" w:rsidRPr="00582BE0">
        <w:rPr>
          <w:rFonts w:ascii="Book Antiqua" w:hAnsi="Book Antiqua"/>
          <w:sz w:val="24"/>
          <w:szCs w:val="24"/>
        </w:rPr>
        <w:t xml:space="preserve"> </w:t>
      </w:r>
      <w:r w:rsidR="00B92251" w:rsidRPr="00582BE0">
        <w:rPr>
          <w:rFonts w:ascii="Book Antiqua" w:hAnsi="Book Antiqua"/>
          <w:sz w:val="24"/>
          <w:szCs w:val="24"/>
        </w:rPr>
        <w:t>Permasalahan Kesejahteraan Sosial</w:t>
      </w:r>
      <w:r w:rsidR="009976C3" w:rsidRPr="00582BE0">
        <w:rPr>
          <w:rFonts w:ascii="Book Antiqua" w:hAnsi="Book Antiqua"/>
          <w:sz w:val="24"/>
          <w:szCs w:val="24"/>
        </w:rPr>
        <w:t xml:space="preserve"> (Puslit PKS)</w:t>
      </w:r>
      <w:r w:rsidR="00B92251" w:rsidRPr="00582BE0">
        <w:rPr>
          <w:rFonts w:ascii="Book Antiqua" w:hAnsi="Book Antiqua"/>
          <w:sz w:val="24"/>
          <w:szCs w:val="24"/>
        </w:rPr>
        <w:t>, Pusat Penelitian dan Pengembangan Usaha Kesejahteraan Sosial</w:t>
      </w:r>
      <w:r w:rsidR="009976C3" w:rsidRPr="00582BE0">
        <w:rPr>
          <w:rFonts w:ascii="Book Antiqua" w:hAnsi="Book Antiqua"/>
          <w:sz w:val="24"/>
          <w:szCs w:val="24"/>
        </w:rPr>
        <w:t xml:space="preserve"> (Puslitbang UKS)</w:t>
      </w:r>
      <w:r w:rsidR="00B92251" w:rsidRPr="00582BE0">
        <w:rPr>
          <w:rFonts w:ascii="Book Antiqua" w:hAnsi="Book Antiqua"/>
          <w:sz w:val="24"/>
          <w:szCs w:val="24"/>
        </w:rPr>
        <w:t xml:space="preserve">, </w:t>
      </w:r>
      <w:r w:rsidR="009976C3" w:rsidRPr="00582BE0">
        <w:rPr>
          <w:rFonts w:ascii="Book Antiqua" w:hAnsi="Book Antiqua"/>
          <w:sz w:val="24"/>
          <w:szCs w:val="24"/>
        </w:rPr>
        <w:t xml:space="preserve">dan </w:t>
      </w:r>
      <w:r w:rsidR="00B92251" w:rsidRPr="00582BE0">
        <w:rPr>
          <w:rFonts w:ascii="Book Antiqua" w:hAnsi="Book Antiqua"/>
          <w:sz w:val="24"/>
          <w:szCs w:val="24"/>
        </w:rPr>
        <w:t>Pusat Pengembangan Ketahanan Sosial Masyarakat</w:t>
      </w:r>
      <w:r w:rsidR="009976C3" w:rsidRPr="00582BE0">
        <w:rPr>
          <w:rFonts w:ascii="Book Antiqua" w:hAnsi="Book Antiqua"/>
          <w:sz w:val="24"/>
          <w:szCs w:val="24"/>
        </w:rPr>
        <w:t xml:space="preserve"> (Pusbangtansosmas). Delapan unit kerja di daerah yaitu; Sekolah Tinggi Kesejahteraan Sosial (STKS) di Bandung, Balai Besar Penelitian dan Pengembangan Pelayanan Kesejahteraan Sosial (BBPPPKS) di Jogjakarta, dan Balai Besar Pendidikan dan Pelatihan Kesejahteraan Sosial (BBPPKS) berada dalam enam regional yang berada di Padang, Lembang, Jogjakarta, Banjarmasin, Makassar, dan Jayapura.</w:t>
      </w:r>
    </w:p>
    <w:p w:rsidR="004F0490" w:rsidRPr="00582BE0" w:rsidRDefault="004F0490" w:rsidP="00844B07">
      <w:pPr>
        <w:pStyle w:val="ListParagraph"/>
        <w:spacing w:line="360" w:lineRule="auto"/>
        <w:ind w:left="0" w:firstLine="720"/>
        <w:rPr>
          <w:rFonts w:ascii="Book Antiqua" w:hAnsi="Book Antiqua"/>
          <w:sz w:val="24"/>
          <w:szCs w:val="24"/>
        </w:rPr>
      </w:pPr>
    </w:p>
    <w:p w:rsidR="000F52A3" w:rsidRDefault="00B061DE" w:rsidP="00844B07">
      <w:pPr>
        <w:pStyle w:val="ListParagraph"/>
        <w:spacing w:line="360" w:lineRule="auto"/>
        <w:ind w:left="0" w:firstLine="720"/>
        <w:rPr>
          <w:rFonts w:ascii="Book Antiqua" w:hAnsi="Book Antiqua"/>
          <w:sz w:val="24"/>
          <w:szCs w:val="24"/>
        </w:rPr>
      </w:pPr>
      <w:r w:rsidRPr="00582BE0">
        <w:rPr>
          <w:rFonts w:ascii="Book Antiqua" w:hAnsi="Book Antiqua"/>
          <w:sz w:val="24"/>
          <w:szCs w:val="24"/>
        </w:rPr>
        <w:t>Kemudian terbit lagi Peraturan Menteri Sosial RI Nomor 82/HUK/2005 Tentang Susunan Organisasi dan tata Kerja Departemen Sosial RI</w:t>
      </w:r>
      <w:r w:rsidR="00586B3B" w:rsidRPr="00582BE0">
        <w:rPr>
          <w:rFonts w:ascii="Book Antiqua" w:hAnsi="Book Antiqua"/>
          <w:sz w:val="24"/>
          <w:szCs w:val="24"/>
        </w:rPr>
        <w:t xml:space="preserve">. Khususnya </w:t>
      </w:r>
      <w:r w:rsidRPr="00582BE0">
        <w:rPr>
          <w:rFonts w:ascii="Book Antiqua" w:hAnsi="Book Antiqua"/>
          <w:sz w:val="24"/>
          <w:szCs w:val="24"/>
        </w:rPr>
        <w:t xml:space="preserve">dua </w:t>
      </w:r>
      <w:r w:rsidR="00586B3B" w:rsidRPr="00582BE0">
        <w:rPr>
          <w:rFonts w:ascii="Book Antiqua" w:hAnsi="Book Antiqua"/>
          <w:sz w:val="24"/>
          <w:szCs w:val="24"/>
        </w:rPr>
        <w:t>U</w:t>
      </w:r>
      <w:r w:rsidRPr="00582BE0">
        <w:rPr>
          <w:rFonts w:ascii="Book Antiqua" w:hAnsi="Book Antiqua"/>
          <w:sz w:val="24"/>
          <w:szCs w:val="24"/>
        </w:rPr>
        <w:t xml:space="preserve">nit </w:t>
      </w:r>
      <w:r w:rsidR="00586B3B" w:rsidRPr="00582BE0">
        <w:rPr>
          <w:rFonts w:ascii="Book Antiqua" w:hAnsi="Book Antiqua"/>
          <w:sz w:val="24"/>
          <w:szCs w:val="24"/>
        </w:rPr>
        <w:t>K</w:t>
      </w:r>
      <w:r w:rsidRPr="00582BE0">
        <w:rPr>
          <w:rFonts w:ascii="Book Antiqua" w:hAnsi="Book Antiqua"/>
          <w:sz w:val="24"/>
          <w:szCs w:val="24"/>
        </w:rPr>
        <w:t xml:space="preserve">erja </w:t>
      </w:r>
      <w:r w:rsidR="00586B3B" w:rsidRPr="00582BE0">
        <w:rPr>
          <w:rFonts w:ascii="Book Antiqua" w:hAnsi="Book Antiqua"/>
          <w:sz w:val="24"/>
          <w:szCs w:val="24"/>
        </w:rPr>
        <w:t xml:space="preserve">Eselon II </w:t>
      </w:r>
      <w:r w:rsidRPr="00582BE0">
        <w:rPr>
          <w:rFonts w:ascii="Book Antiqua" w:hAnsi="Book Antiqua"/>
          <w:sz w:val="24"/>
          <w:szCs w:val="24"/>
        </w:rPr>
        <w:t>Puslit PKS dan Puslitbang UKS dilebur menjadi satu</w:t>
      </w:r>
      <w:r w:rsidR="00586B3B" w:rsidRPr="00582BE0">
        <w:rPr>
          <w:rFonts w:ascii="Book Antiqua" w:hAnsi="Book Antiqua"/>
          <w:sz w:val="24"/>
          <w:szCs w:val="24"/>
        </w:rPr>
        <w:t xml:space="preserve"> dengan sebutan </w:t>
      </w:r>
      <w:r w:rsidRPr="00582BE0">
        <w:rPr>
          <w:rFonts w:ascii="Book Antiqua" w:hAnsi="Book Antiqua"/>
          <w:sz w:val="24"/>
          <w:szCs w:val="24"/>
        </w:rPr>
        <w:t xml:space="preserve">Pusat Penelitian dan Pengembangan Kesejahteraan Sosial (Puslitbangkesos). Unit kerja tersebut </w:t>
      </w:r>
      <w:r w:rsidR="00586B3B" w:rsidRPr="00582BE0">
        <w:rPr>
          <w:rFonts w:ascii="Book Antiqua" w:hAnsi="Book Antiqua"/>
          <w:sz w:val="24"/>
          <w:szCs w:val="24"/>
        </w:rPr>
        <w:t>berpusat pada penelitian dan pengembangan kebijakan kesejahteraan sosial. Perubahan t</w:t>
      </w:r>
      <w:r w:rsidR="008755D8" w:rsidRPr="00582BE0">
        <w:rPr>
          <w:rFonts w:ascii="Book Antiqua" w:hAnsi="Book Antiqua"/>
          <w:sz w:val="24"/>
          <w:szCs w:val="24"/>
        </w:rPr>
        <w:t>er</w:t>
      </w:r>
      <w:r w:rsidR="00AF1E69" w:rsidRPr="00582BE0">
        <w:rPr>
          <w:rFonts w:ascii="Book Antiqua" w:hAnsi="Book Antiqua"/>
          <w:sz w:val="24"/>
          <w:szCs w:val="24"/>
        </w:rPr>
        <w:t>akhir</w:t>
      </w:r>
      <w:r w:rsidR="00586B3B" w:rsidRPr="00582BE0">
        <w:rPr>
          <w:rFonts w:ascii="Book Antiqua" w:hAnsi="Book Antiqua"/>
          <w:sz w:val="24"/>
          <w:szCs w:val="24"/>
        </w:rPr>
        <w:t xml:space="preserve">, melalui </w:t>
      </w:r>
      <w:r w:rsidR="00AF1E69" w:rsidRPr="00582BE0">
        <w:rPr>
          <w:rFonts w:ascii="Book Antiqua" w:hAnsi="Book Antiqua"/>
          <w:sz w:val="24"/>
          <w:szCs w:val="24"/>
        </w:rPr>
        <w:t xml:space="preserve"> </w:t>
      </w:r>
      <w:r w:rsidR="0052796B" w:rsidRPr="00582BE0">
        <w:rPr>
          <w:rFonts w:ascii="Book Antiqua" w:hAnsi="Book Antiqua"/>
          <w:sz w:val="24"/>
          <w:szCs w:val="24"/>
        </w:rPr>
        <w:t>Keputusan Menteri Sosial Nomor 8</w:t>
      </w:r>
      <w:r w:rsidR="00B92251" w:rsidRPr="00582BE0">
        <w:rPr>
          <w:rFonts w:ascii="Book Antiqua" w:hAnsi="Book Antiqua"/>
          <w:sz w:val="24"/>
          <w:szCs w:val="24"/>
        </w:rPr>
        <w:t>6</w:t>
      </w:r>
      <w:r w:rsidR="0052796B" w:rsidRPr="00582BE0">
        <w:rPr>
          <w:rFonts w:ascii="Book Antiqua" w:hAnsi="Book Antiqua"/>
          <w:sz w:val="24"/>
          <w:szCs w:val="24"/>
        </w:rPr>
        <w:t xml:space="preserve">/HUK/2010 </w:t>
      </w:r>
      <w:r w:rsidRPr="00582BE0">
        <w:rPr>
          <w:rFonts w:ascii="Book Antiqua" w:hAnsi="Book Antiqua"/>
          <w:sz w:val="24"/>
          <w:szCs w:val="24"/>
        </w:rPr>
        <w:t xml:space="preserve">Tentang </w:t>
      </w:r>
      <w:r w:rsidR="00586B3B" w:rsidRPr="00582BE0">
        <w:rPr>
          <w:rFonts w:ascii="Book Antiqua" w:hAnsi="Book Antiqua"/>
          <w:sz w:val="24"/>
          <w:szCs w:val="24"/>
        </w:rPr>
        <w:t xml:space="preserve">Susunan </w:t>
      </w:r>
      <w:r w:rsidRPr="00582BE0">
        <w:rPr>
          <w:rFonts w:ascii="Book Antiqua" w:hAnsi="Book Antiqua"/>
          <w:sz w:val="24"/>
          <w:szCs w:val="24"/>
        </w:rPr>
        <w:t>Organi</w:t>
      </w:r>
      <w:r w:rsidR="00586B3B" w:rsidRPr="00582BE0">
        <w:rPr>
          <w:rFonts w:ascii="Book Antiqua" w:hAnsi="Book Antiqua"/>
          <w:sz w:val="24"/>
          <w:szCs w:val="24"/>
        </w:rPr>
        <w:t>sasi dan Tata Kerja Kementerian Sosial. Perubahan secara nasional penyebutan semula Departemen Sosial menjadi Kementerian Sosial, dan secara khusus Puslitbangkesos mengalami perubahan struktur, tugas pokok dan fungsi.</w:t>
      </w:r>
      <w:r w:rsidR="00D90063" w:rsidRPr="00582BE0">
        <w:rPr>
          <w:rFonts w:ascii="Book Antiqua" w:hAnsi="Book Antiqua"/>
          <w:sz w:val="24"/>
          <w:szCs w:val="24"/>
        </w:rPr>
        <w:t xml:space="preserve"> </w:t>
      </w:r>
      <w:r w:rsidR="008755D8" w:rsidRPr="00582BE0">
        <w:rPr>
          <w:rFonts w:ascii="Book Antiqua" w:hAnsi="Book Antiqua"/>
          <w:sz w:val="24"/>
          <w:szCs w:val="24"/>
        </w:rPr>
        <w:t>Unit kerja tersebut dipimpin seorang pejabat yang membawahi tiga eselon III dan masing-masing memiliki dua pejabat eselon IV. Sebutan eselon III yaitu; B</w:t>
      </w:r>
      <w:r w:rsidR="00D8769D" w:rsidRPr="00582BE0">
        <w:rPr>
          <w:rFonts w:ascii="Book Antiqua" w:hAnsi="Book Antiqua"/>
          <w:sz w:val="24"/>
          <w:szCs w:val="24"/>
        </w:rPr>
        <w:t>id</w:t>
      </w:r>
      <w:r w:rsidR="008755D8" w:rsidRPr="00582BE0">
        <w:rPr>
          <w:rFonts w:ascii="Book Antiqua" w:hAnsi="Book Antiqua"/>
          <w:sz w:val="24"/>
          <w:szCs w:val="24"/>
        </w:rPr>
        <w:t>a</w:t>
      </w:r>
      <w:r w:rsidR="00D8769D" w:rsidRPr="00582BE0">
        <w:rPr>
          <w:rFonts w:ascii="Book Antiqua" w:hAnsi="Book Antiqua"/>
          <w:sz w:val="24"/>
          <w:szCs w:val="24"/>
        </w:rPr>
        <w:t>n</w:t>
      </w:r>
      <w:r w:rsidR="008755D8" w:rsidRPr="00582BE0">
        <w:rPr>
          <w:rFonts w:ascii="Book Antiqua" w:hAnsi="Book Antiqua"/>
          <w:sz w:val="24"/>
          <w:szCs w:val="24"/>
        </w:rPr>
        <w:t xml:space="preserve">g Tata Usaha, Bidang Kerjasama dan Diseminasi, dan Bidang </w:t>
      </w:r>
      <w:r w:rsidR="00D8769D" w:rsidRPr="00582BE0">
        <w:rPr>
          <w:rFonts w:ascii="Book Antiqua" w:hAnsi="Book Antiqua"/>
          <w:sz w:val="24"/>
          <w:szCs w:val="24"/>
        </w:rPr>
        <w:t xml:space="preserve">Analisis Kebutuhan dan Penjaminan Mutu. Lembaga tersebut </w:t>
      </w:r>
      <w:r w:rsidR="008755D8" w:rsidRPr="00582BE0">
        <w:rPr>
          <w:rFonts w:ascii="Book Antiqua" w:hAnsi="Book Antiqua"/>
          <w:sz w:val="24"/>
          <w:szCs w:val="24"/>
        </w:rPr>
        <w:t xml:space="preserve">didukung dengan </w:t>
      </w:r>
      <w:r w:rsidR="00D8769D" w:rsidRPr="00582BE0">
        <w:rPr>
          <w:rFonts w:ascii="Book Antiqua" w:hAnsi="Book Antiqua"/>
          <w:sz w:val="24"/>
          <w:szCs w:val="24"/>
        </w:rPr>
        <w:t xml:space="preserve">tenaga </w:t>
      </w:r>
      <w:r w:rsidR="008755D8" w:rsidRPr="00582BE0">
        <w:rPr>
          <w:rFonts w:ascii="Book Antiqua" w:hAnsi="Book Antiqua"/>
          <w:sz w:val="24"/>
          <w:szCs w:val="24"/>
        </w:rPr>
        <w:t xml:space="preserve">fungsional </w:t>
      </w:r>
      <w:r w:rsidR="00D8769D" w:rsidRPr="00582BE0">
        <w:rPr>
          <w:rFonts w:ascii="Book Antiqua" w:hAnsi="Book Antiqua"/>
          <w:sz w:val="24"/>
          <w:szCs w:val="24"/>
        </w:rPr>
        <w:t>yang terdiri dari; P</w:t>
      </w:r>
      <w:r w:rsidR="008755D8" w:rsidRPr="00582BE0">
        <w:rPr>
          <w:rFonts w:ascii="Book Antiqua" w:hAnsi="Book Antiqua"/>
          <w:sz w:val="24"/>
          <w:szCs w:val="24"/>
        </w:rPr>
        <w:t xml:space="preserve">eneliti dan </w:t>
      </w:r>
      <w:r w:rsidR="00D8769D" w:rsidRPr="00582BE0">
        <w:rPr>
          <w:rFonts w:ascii="Book Antiqua" w:hAnsi="Book Antiqua"/>
          <w:sz w:val="24"/>
          <w:szCs w:val="24"/>
        </w:rPr>
        <w:t>L</w:t>
      </w:r>
      <w:r w:rsidR="008755D8" w:rsidRPr="00582BE0">
        <w:rPr>
          <w:rFonts w:ascii="Book Antiqua" w:hAnsi="Book Antiqua"/>
          <w:sz w:val="24"/>
          <w:szCs w:val="24"/>
        </w:rPr>
        <w:t xml:space="preserve">itkayasa. </w:t>
      </w:r>
    </w:p>
    <w:p w:rsidR="003C2E05" w:rsidRPr="00582BE0" w:rsidRDefault="003C2E05" w:rsidP="00844B07">
      <w:pPr>
        <w:pStyle w:val="ListParagraph"/>
        <w:spacing w:line="360" w:lineRule="auto"/>
        <w:ind w:left="0" w:firstLine="720"/>
        <w:rPr>
          <w:rFonts w:ascii="Book Antiqua" w:hAnsi="Book Antiqua"/>
          <w:sz w:val="24"/>
          <w:szCs w:val="24"/>
        </w:rPr>
      </w:pPr>
      <w:r w:rsidRPr="00582BE0">
        <w:rPr>
          <w:rFonts w:ascii="Book Antiqua" w:hAnsi="Book Antiqua"/>
          <w:sz w:val="24"/>
          <w:szCs w:val="24"/>
        </w:rPr>
        <w:t xml:space="preserve">Tugas Pokok Puslitbangkesos </w:t>
      </w:r>
      <w:r w:rsidR="00E9240F" w:rsidRPr="00582BE0">
        <w:rPr>
          <w:rFonts w:ascii="Book Antiqua" w:hAnsi="Book Antiqua"/>
          <w:sz w:val="24"/>
          <w:szCs w:val="24"/>
        </w:rPr>
        <w:t xml:space="preserve">yaitu; </w:t>
      </w:r>
      <w:r w:rsidRPr="00582BE0">
        <w:rPr>
          <w:rFonts w:ascii="Book Antiqua" w:hAnsi="Book Antiqua"/>
          <w:sz w:val="24"/>
          <w:szCs w:val="24"/>
        </w:rPr>
        <w:t>melaksanakan perumusan kebijakan dan koordinsi serta pelaksanaan di bidang penelitian dan pengembangan kesejahteraan sosial.</w:t>
      </w:r>
    </w:p>
    <w:p w:rsidR="003C2E05" w:rsidRPr="00582BE0" w:rsidRDefault="003C2E05" w:rsidP="00844B07">
      <w:pPr>
        <w:spacing w:line="360" w:lineRule="auto"/>
        <w:rPr>
          <w:rFonts w:ascii="Book Antiqua" w:hAnsi="Book Antiqua"/>
          <w:sz w:val="24"/>
          <w:szCs w:val="24"/>
        </w:rPr>
      </w:pPr>
      <w:r w:rsidRPr="00582BE0">
        <w:rPr>
          <w:rFonts w:ascii="Book Antiqua" w:hAnsi="Book Antiqua"/>
          <w:sz w:val="24"/>
          <w:szCs w:val="24"/>
        </w:rPr>
        <w:t>Puslitbangkesos menyelenggarakan fungsi;</w:t>
      </w:r>
    </w:p>
    <w:p w:rsidR="003C2E05" w:rsidRPr="00582BE0" w:rsidRDefault="003C2E05" w:rsidP="00844B07">
      <w:pPr>
        <w:pStyle w:val="ListParagraph"/>
        <w:numPr>
          <w:ilvl w:val="0"/>
          <w:numId w:val="21"/>
        </w:numPr>
        <w:spacing w:line="360" w:lineRule="auto"/>
        <w:rPr>
          <w:rFonts w:ascii="Book Antiqua" w:hAnsi="Book Antiqua"/>
          <w:sz w:val="24"/>
          <w:szCs w:val="24"/>
        </w:rPr>
      </w:pPr>
      <w:r w:rsidRPr="00582BE0">
        <w:rPr>
          <w:rFonts w:ascii="Book Antiqua" w:hAnsi="Book Antiqua"/>
          <w:sz w:val="24"/>
          <w:szCs w:val="24"/>
        </w:rPr>
        <w:lastRenderedPageBreak/>
        <w:t>Perumusan kebijakan di bidang analisis kebutuhan, penjaminan mutu, kerjasama, dan diseminasi penelitian dan pengembangan kesejahteraan sosial.</w:t>
      </w:r>
    </w:p>
    <w:p w:rsidR="003C2E05" w:rsidRPr="00582BE0" w:rsidRDefault="003C2E05" w:rsidP="00844B07">
      <w:pPr>
        <w:pStyle w:val="ListParagraph"/>
        <w:numPr>
          <w:ilvl w:val="0"/>
          <w:numId w:val="21"/>
        </w:numPr>
        <w:spacing w:line="360" w:lineRule="auto"/>
        <w:rPr>
          <w:rFonts w:ascii="Book Antiqua" w:hAnsi="Book Antiqua"/>
          <w:sz w:val="24"/>
          <w:szCs w:val="24"/>
        </w:rPr>
      </w:pPr>
      <w:r w:rsidRPr="00582BE0">
        <w:rPr>
          <w:rFonts w:ascii="Book Antiqua" w:hAnsi="Book Antiqua"/>
          <w:sz w:val="24"/>
          <w:szCs w:val="24"/>
        </w:rPr>
        <w:t>Pelaksanaan kebijakan di bidang analisis kebutuhan, penjaminan mutu, kerjasama, dan diseminasi penelitian dan pengembangan kesejahteraan sosial.</w:t>
      </w:r>
    </w:p>
    <w:p w:rsidR="003C2E05" w:rsidRPr="00582BE0" w:rsidRDefault="003C2E05" w:rsidP="00844B07">
      <w:pPr>
        <w:pStyle w:val="ListParagraph"/>
        <w:numPr>
          <w:ilvl w:val="0"/>
          <w:numId w:val="21"/>
        </w:numPr>
        <w:spacing w:line="360" w:lineRule="auto"/>
        <w:rPr>
          <w:rFonts w:ascii="Book Antiqua" w:hAnsi="Book Antiqua"/>
          <w:sz w:val="24"/>
          <w:szCs w:val="24"/>
        </w:rPr>
      </w:pPr>
      <w:r w:rsidRPr="00582BE0">
        <w:rPr>
          <w:rFonts w:ascii="Book Antiqua" w:hAnsi="Book Antiqua"/>
          <w:sz w:val="24"/>
          <w:szCs w:val="24"/>
        </w:rPr>
        <w:t>Penyusunan standar, norma, pedoman, kriteria, dan prosedur di bidang analisis kebutuhan, penjaminan mutu, kerjasama, dan diseminasi penelitian dan pengembangan kesejahteraan sosial.</w:t>
      </w:r>
    </w:p>
    <w:p w:rsidR="003C2E05" w:rsidRPr="00582BE0" w:rsidRDefault="003C2E05" w:rsidP="00844B07">
      <w:pPr>
        <w:pStyle w:val="ListParagraph"/>
        <w:numPr>
          <w:ilvl w:val="0"/>
          <w:numId w:val="21"/>
        </w:numPr>
        <w:spacing w:line="360" w:lineRule="auto"/>
        <w:rPr>
          <w:rFonts w:ascii="Book Antiqua" w:hAnsi="Book Antiqua"/>
          <w:sz w:val="24"/>
          <w:szCs w:val="24"/>
        </w:rPr>
      </w:pPr>
      <w:r w:rsidRPr="00582BE0">
        <w:rPr>
          <w:rFonts w:ascii="Book Antiqua" w:hAnsi="Book Antiqua"/>
          <w:sz w:val="24"/>
          <w:szCs w:val="24"/>
        </w:rPr>
        <w:t>Pelaksanaan bimbingan teknis kegiatan penelitian dan pengembangan.</w:t>
      </w:r>
    </w:p>
    <w:p w:rsidR="003C2E05" w:rsidRPr="00582BE0" w:rsidRDefault="003C2E05" w:rsidP="00844B07">
      <w:pPr>
        <w:pStyle w:val="ListParagraph"/>
        <w:numPr>
          <w:ilvl w:val="0"/>
          <w:numId w:val="21"/>
        </w:numPr>
        <w:spacing w:line="360" w:lineRule="auto"/>
        <w:rPr>
          <w:rFonts w:ascii="Book Antiqua" w:hAnsi="Book Antiqua"/>
          <w:sz w:val="24"/>
          <w:szCs w:val="24"/>
        </w:rPr>
      </w:pPr>
      <w:r w:rsidRPr="00582BE0">
        <w:rPr>
          <w:rFonts w:ascii="Book Antiqua" w:hAnsi="Book Antiqua"/>
          <w:sz w:val="24"/>
          <w:szCs w:val="24"/>
        </w:rPr>
        <w:t>Pelaksanaan evaluasi kebijakan di bidang analisis kebutuhan, penjaminan mutu, kerjasama, dan diseminasi penelitian dan pengembangan kesejahteraan sosial, dan.</w:t>
      </w:r>
    </w:p>
    <w:p w:rsidR="003C2E05" w:rsidRPr="00582BE0" w:rsidRDefault="003C2E05" w:rsidP="00844B07">
      <w:pPr>
        <w:pStyle w:val="ListParagraph"/>
        <w:numPr>
          <w:ilvl w:val="0"/>
          <w:numId w:val="21"/>
        </w:numPr>
        <w:spacing w:line="360" w:lineRule="auto"/>
        <w:rPr>
          <w:rFonts w:ascii="Book Antiqua" w:hAnsi="Book Antiqua"/>
          <w:sz w:val="24"/>
          <w:szCs w:val="24"/>
        </w:rPr>
      </w:pPr>
      <w:r w:rsidRPr="00582BE0">
        <w:rPr>
          <w:rFonts w:ascii="Book Antiqua" w:hAnsi="Book Antiqua"/>
          <w:sz w:val="24"/>
          <w:szCs w:val="24"/>
        </w:rPr>
        <w:t>Pelaksanaan urusan tata usaha, perencanaan program dan anggaran, kepegawaian, dan rumah tangga Pusat.</w:t>
      </w:r>
    </w:p>
    <w:p w:rsidR="003C2E05" w:rsidRPr="00582BE0" w:rsidRDefault="003C2E05" w:rsidP="00844B07">
      <w:pPr>
        <w:spacing w:line="360" w:lineRule="auto"/>
        <w:rPr>
          <w:rFonts w:ascii="Book Antiqua" w:hAnsi="Book Antiqua"/>
          <w:sz w:val="24"/>
          <w:szCs w:val="24"/>
        </w:rPr>
      </w:pPr>
    </w:p>
    <w:p w:rsidR="003C2E05" w:rsidRPr="00582BE0" w:rsidRDefault="00AF1E69" w:rsidP="00844B07">
      <w:pPr>
        <w:spacing w:line="360" w:lineRule="auto"/>
        <w:ind w:left="0" w:firstLine="709"/>
        <w:rPr>
          <w:rFonts w:ascii="Book Antiqua" w:hAnsi="Book Antiqua"/>
          <w:sz w:val="24"/>
          <w:szCs w:val="24"/>
        </w:rPr>
      </w:pPr>
      <w:r w:rsidRPr="00582BE0">
        <w:rPr>
          <w:rFonts w:ascii="Book Antiqua" w:hAnsi="Book Antiqua"/>
          <w:sz w:val="24"/>
          <w:szCs w:val="24"/>
        </w:rPr>
        <w:t>Khusus j</w:t>
      </w:r>
      <w:r w:rsidR="003C2E05" w:rsidRPr="00582BE0">
        <w:rPr>
          <w:rFonts w:ascii="Book Antiqua" w:hAnsi="Book Antiqua"/>
          <w:sz w:val="24"/>
          <w:szCs w:val="24"/>
        </w:rPr>
        <w:t>abatan fungsional yang ada; Peneliti, Penelitian dan Perekayasaan</w:t>
      </w:r>
      <w:r w:rsidR="000F52A3">
        <w:rPr>
          <w:rFonts w:ascii="Book Antiqua" w:hAnsi="Book Antiqua"/>
          <w:sz w:val="24"/>
          <w:szCs w:val="24"/>
        </w:rPr>
        <w:t xml:space="preserve"> (Litkayasa)</w:t>
      </w:r>
      <w:r w:rsidR="003C2E05" w:rsidRPr="00582BE0">
        <w:rPr>
          <w:rFonts w:ascii="Book Antiqua" w:hAnsi="Book Antiqua"/>
          <w:sz w:val="24"/>
          <w:szCs w:val="24"/>
        </w:rPr>
        <w:t>.</w:t>
      </w:r>
      <w:r w:rsidRPr="00582BE0">
        <w:rPr>
          <w:rFonts w:ascii="Book Antiqua" w:hAnsi="Book Antiqua"/>
          <w:sz w:val="24"/>
          <w:szCs w:val="24"/>
        </w:rPr>
        <w:t xml:space="preserve"> </w:t>
      </w:r>
      <w:r w:rsidR="000F52A3" w:rsidRPr="00582BE0">
        <w:rPr>
          <w:rFonts w:ascii="Book Antiqua" w:hAnsi="Book Antiqua"/>
          <w:sz w:val="24"/>
          <w:szCs w:val="24"/>
        </w:rPr>
        <w:t xml:space="preserve">Selama ini hanya peneliti </w:t>
      </w:r>
      <w:r w:rsidR="000F52A3">
        <w:rPr>
          <w:rFonts w:ascii="Book Antiqua" w:hAnsi="Book Antiqua"/>
          <w:sz w:val="24"/>
          <w:szCs w:val="24"/>
        </w:rPr>
        <w:t>m</w:t>
      </w:r>
      <w:r w:rsidR="000F52A3" w:rsidRPr="00582BE0">
        <w:rPr>
          <w:rFonts w:ascii="Book Antiqua" w:hAnsi="Book Antiqua"/>
          <w:sz w:val="24"/>
          <w:szCs w:val="24"/>
        </w:rPr>
        <w:t>e</w:t>
      </w:r>
      <w:r w:rsidR="000F52A3">
        <w:rPr>
          <w:rFonts w:ascii="Book Antiqua" w:hAnsi="Book Antiqua"/>
          <w:sz w:val="24"/>
          <w:szCs w:val="24"/>
        </w:rPr>
        <w:t xml:space="preserve">laksanakan </w:t>
      </w:r>
      <w:r w:rsidR="000F52A3" w:rsidRPr="00582BE0">
        <w:rPr>
          <w:rFonts w:ascii="Book Antiqua" w:hAnsi="Book Antiqua"/>
          <w:sz w:val="24"/>
          <w:szCs w:val="24"/>
        </w:rPr>
        <w:t>tugas pokok</w:t>
      </w:r>
      <w:r w:rsidR="000F52A3">
        <w:rPr>
          <w:rFonts w:ascii="Book Antiqua" w:hAnsi="Book Antiqua"/>
          <w:sz w:val="24"/>
          <w:szCs w:val="24"/>
        </w:rPr>
        <w:t>nya secara</w:t>
      </w:r>
      <w:r w:rsidR="000F52A3" w:rsidRPr="00582BE0">
        <w:rPr>
          <w:rFonts w:ascii="Book Antiqua" w:hAnsi="Book Antiqua"/>
          <w:sz w:val="24"/>
          <w:szCs w:val="24"/>
        </w:rPr>
        <w:t xml:space="preserve"> jelas.</w:t>
      </w:r>
      <w:r w:rsidR="000F52A3">
        <w:rPr>
          <w:rFonts w:ascii="Book Antiqua" w:hAnsi="Book Antiqua"/>
          <w:sz w:val="24"/>
          <w:szCs w:val="24"/>
        </w:rPr>
        <w:t xml:space="preserve"> Pengertian jabatan fungsional telah diatur dalam Undang Undang RI Nomor 5 Tahun 2014 dan ditegaskan sebagaimana dalam Peraturan Kepala LIPI, Nomor 2 Tahun 2014 bahwa, jabatan fungsional adalah sekelompok jabatan yang berisi fungsi dan tugas berkaitan dengan pelayanan fungsional yang berdasarkan pada keahlian dan keterampilan tertentu. peneliti adalah insan yang memiliki kepakaran yang diakui dalam suatu bidang keilmuan yang bertugas melakukan penelitian dan pengembangan ilmu pengetahuan dan teknologi. </w:t>
      </w:r>
    </w:p>
    <w:p w:rsidR="003C2E05" w:rsidRPr="00582BE0" w:rsidRDefault="003C2E05" w:rsidP="00844B07">
      <w:pPr>
        <w:pStyle w:val="ListParagraph"/>
        <w:spacing w:line="360" w:lineRule="auto"/>
        <w:ind w:left="0" w:firstLine="720"/>
        <w:rPr>
          <w:rFonts w:ascii="Book Antiqua" w:hAnsi="Book Antiqua"/>
          <w:sz w:val="24"/>
          <w:szCs w:val="24"/>
        </w:rPr>
      </w:pPr>
    </w:p>
    <w:p w:rsidR="00844B07" w:rsidRDefault="00D8769D" w:rsidP="00844B07">
      <w:pPr>
        <w:pStyle w:val="ListParagraph"/>
        <w:spacing w:line="360" w:lineRule="auto"/>
        <w:ind w:left="0" w:firstLine="720"/>
        <w:rPr>
          <w:rFonts w:ascii="Book Antiqua" w:hAnsi="Book Antiqua"/>
          <w:sz w:val="24"/>
          <w:szCs w:val="24"/>
        </w:rPr>
      </w:pPr>
      <w:r w:rsidRPr="00582BE0">
        <w:rPr>
          <w:rFonts w:ascii="Book Antiqua" w:hAnsi="Book Antiqua"/>
          <w:sz w:val="24"/>
          <w:szCs w:val="24"/>
        </w:rPr>
        <w:t>T</w:t>
      </w:r>
      <w:r w:rsidR="00E9240F" w:rsidRPr="00582BE0">
        <w:rPr>
          <w:rFonts w:ascii="Book Antiqua" w:hAnsi="Book Antiqua"/>
          <w:sz w:val="24"/>
          <w:szCs w:val="24"/>
        </w:rPr>
        <w:t>er</w:t>
      </w:r>
      <w:r w:rsidRPr="00582BE0">
        <w:rPr>
          <w:rFonts w:ascii="Book Antiqua" w:hAnsi="Book Antiqua"/>
          <w:sz w:val="24"/>
          <w:szCs w:val="24"/>
        </w:rPr>
        <w:t>a</w:t>
      </w:r>
      <w:r w:rsidR="00E9240F" w:rsidRPr="00582BE0">
        <w:rPr>
          <w:rFonts w:ascii="Book Antiqua" w:hAnsi="Book Antiqua"/>
          <w:sz w:val="24"/>
          <w:szCs w:val="24"/>
        </w:rPr>
        <w:t>k</w:t>
      </w:r>
      <w:r w:rsidRPr="00582BE0">
        <w:rPr>
          <w:rFonts w:ascii="Book Antiqua" w:hAnsi="Book Antiqua"/>
          <w:sz w:val="24"/>
          <w:szCs w:val="24"/>
        </w:rPr>
        <w:t>h</w:t>
      </w:r>
      <w:r w:rsidR="00E9240F" w:rsidRPr="00582BE0">
        <w:rPr>
          <w:rFonts w:ascii="Book Antiqua" w:hAnsi="Book Antiqua"/>
          <w:sz w:val="24"/>
          <w:szCs w:val="24"/>
        </w:rPr>
        <w:t xml:space="preserve">ir </w:t>
      </w:r>
      <w:r w:rsidRPr="00582BE0">
        <w:rPr>
          <w:rFonts w:ascii="Book Antiqua" w:hAnsi="Book Antiqua"/>
          <w:sz w:val="24"/>
          <w:szCs w:val="24"/>
        </w:rPr>
        <w:t>terbit Peraturan M</w:t>
      </w:r>
      <w:r w:rsidR="0052796B" w:rsidRPr="00582BE0">
        <w:rPr>
          <w:rFonts w:ascii="Book Antiqua" w:hAnsi="Book Antiqua"/>
          <w:sz w:val="24"/>
          <w:szCs w:val="24"/>
        </w:rPr>
        <w:t>enteri Sosial Nomor 20 Tahun 2015</w:t>
      </w:r>
      <w:r w:rsidRPr="00582BE0">
        <w:rPr>
          <w:rFonts w:ascii="Book Antiqua" w:hAnsi="Book Antiqua"/>
          <w:sz w:val="24"/>
          <w:szCs w:val="24"/>
        </w:rPr>
        <w:t>, Bagian Kelima</w:t>
      </w:r>
      <w:r w:rsidR="00844B07">
        <w:rPr>
          <w:rFonts w:ascii="Book Antiqua" w:hAnsi="Book Antiqua"/>
          <w:sz w:val="24"/>
          <w:szCs w:val="24"/>
        </w:rPr>
        <w:t>;</w:t>
      </w:r>
    </w:p>
    <w:p w:rsidR="00844B07" w:rsidRDefault="00D8769D" w:rsidP="00844B07">
      <w:pPr>
        <w:pStyle w:val="ListParagraph"/>
        <w:ind w:left="709" w:firstLine="11"/>
        <w:rPr>
          <w:rFonts w:ascii="Book Antiqua" w:hAnsi="Book Antiqua"/>
          <w:i/>
          <w:sz w:val="24"/>
          <w:szCs w:val="24"/>
        </w:rPr>
      </w:pPr>
      <w:r w:rsidRPr="00844B07">
        <w:rPr>
          <w:rFonts w:ascii="Book Antiqua" w:hAnsi="Book Antiqua"/>
          <w:i/>
          <w:sz w:val="24"/>
          <w:szCs w:val="24"/>
        </w:rPr>
        <w:t>Pasal 577</w:t>
      </w:r>
      <w:r w:rsidR="00E9240F" w:rsidRPr="00844B07">
        <w:rPr>
          <w:rFonts w:ascii="Book Antiqua" w:hAnsi="Book Antiqua"/>
          <w:i/>
          <w:sz w:val="24"/>
          <w:szCs w:val="24"/>
        </w:rPr>
        <w:t xml:space="preserve"> tentang</w:t>
      </w:r>
      <w:r w:rsidRPr="00844B07">
        <w:rPr>
          <w:rFonts w:ascii="Book Antiqua" w:hAnsi="Book Antiqua"/>
          <w:i/>
          <w:sz w:val="24"/>
          <w:szCs w:val="24"/>
        </w:rPr>
        <w:t xml:space="preserve"> Pusat Penelitian dan Pengembangan Kesejahteraan Sosial</w:t>
      </w:r>
      <w:r w:rsidR="00E9240F" w:rsidRPr="00844B07">
        <w:rPr>
          <w:rFonts w:ascii="Book Antiqua" w:hAnsi="Book Antiqua"/>
          <w:i/>
          <w:sz w:val="24"/>
          <w:szCs w:val="24"/>
        </w:rPr>
        <w:t xml:space="preserve"> </w:t>
      </w:r>
      <w:r w:rsidR="003C2E05" w:rsidRPr="00844B07">
        <w:rPr>
          <w:rFonts w:ascii="Book Antiqua" w:hAnsi="Book Antiqua"/>
          <w:i/>
          <w:sz w:val="24"/>
          <w:szCs w:val="24"/>
        </w:rPr>
        <w:t>sebagaimana dimaksud dalam Pasal 538 huruf c mempunyai tugas melaksanakan penelitian dan pengembangan kesejahteraan sosial.</w:t>
      </w:r>
      <w:r w:rsidR="00E9240F" w:rsidRPr="00844B07">
        <w:rPr>
          <w:rFonts w:ascii="Book Antiqua" w:hAnsi="Book Antiqua"/>
          <w:i/>
          <w:sz w:val="24"/>
          <w:szCs w:val="24"/>
        </w:rPr>
        <w:t xml:space="preserve"> </w:t>
      </w:r>
    </w:p>
    <w:p w:rsidR="003C2E05" w:rsidRPr="00844B07" w:rsidRDefault="003C2E05" w:rsidP="00844B07">
      <w:pPr>
        <w:pStyle w:val="ListParagraph"/>
        <w:ind w:left="709" w:firstLine="11"/>
        <w:rPr>
          <w:rFonts w:ascii="Book Antiqua" w:hAnsi="Book Antiqua"/>
          <w:i/>
          <w:sz w:val="24"/>
          <w:szCs w:val="24"/>
        </w:rPr>
      </w:pPr>
      <w:r w:rsidRPr="00844B07">
        <w:rPr>
          <w:rFonts w:ascii="Book Antiqua" w:hAnsi="Book Antiqua"/>
          <w:i/>
          <w:sz w:val="24"/>
          <w:szCs w:val="24"/>
        </w:rPr>
        <w:lastRenderedPageBreak/>
        <w:t>Pasal 578, Pusat Penelitian dan Pengembangan Kesejahteraan Sosial menyelenggarakan fungsi;</w:t>
      </w:r>
    </w:p>
    <w:p w:rsidR="003C2E05" w:rsidRPr="00844B07" w:rsidRDefault="003C2E05" w:rsidP="00844B07">
      <w:pPr>
        <w:pStyle w:val="ListParagraph"/>
        <w:numPr>
          <w:ilvl w:val="0"/>
          <w:numId w:val="29"/>
        </w:numPr>
        <w:ind w:left="993" w:hanging="284"/>
        <w:rPr>
          <w:rFonts w:ascii="Book Antiqua" w:hAnsi="Book Antiqua"/>
          <w:i/>
          <w:sz w:val="24"/>
          <w:szCs w:val="24"/>
        </w:rPr>
      </w:pPr>
      <w:r w:rsidRPr="00844B07">
        <w:rPr>
          <w:rFonts w:ascii="Book Antiqua" w:hAnsi="Book Antiqua"/>
          <w:i/>
          <w:sz w:val="24"/>
          <w:szCs w:val="24"/>
        </w:rPr>
        <w:t>Penyiapan perumusan kebijakan teknis di bidang penelitian dan pengembangan penanganan fakir miskin, rehabilitasi sosial, pemberdayaan sosial, perlindungan sosial, jaminan sosial, dan penunjang.</w:t>
      </w:r>
    </w:p>
    <w:p w:rsidR="003C2E05" w:rsidRPr="00844B07" w:rsidRDefault="003C2E05" w:rsidP="00844B07">
      <w:pPr>
        <w:pStyle w:val="ListParagraph"/>
        <w:numPr>
          <w:ilvl w:val="0"/>
          <w:numId w:val="29"/>
        </w:numPr>
        <w:ind w:left="993" w:hanging="284"/>
        <w:rPr>
          <w:rFonts w:ascii="Book Antiqua" w:hAnsi="Book Antiqua"/>
          <w:i/>
          <w:sz w:val="24"/>
          <w:szCs w:val="24"/>
        </w:rPr>
      </w:pPr>
      <w:r w:rsidRPr="00844B07">
        <w:rPr>
          <w:rFonts w:ascii="Book Antiqua" w:hAnsi="Book Antiqua"/>
          <w:i/>
          <w:sz w:val="24"/>
          <w:szCs w:val="24"/>
        </w:rPr>
        <w:t>Penyiapan pelaksanaan kebijakan teknis di bidang penelitian dan pengembangan penanganan fakir miskin, rehabilitasi sosial, pemberdayaan sosial, perlindungan sosial, jaminan sosial, dan penunjang.</w:t>
      </w:r>
    </w:p>
    <w:p w:rsidR="003C2E05" w:rsidRPr="00844B07" w:rsidRDefault="003C2E05" w:rsidP="00844B07">
      <w:pPr>
        <w:pStyle w:val="ListParagraph"/>
        <w:numPr>
          <w:ilvl w:val="0"/>
          <w:numId w:val="29"/>
        </w:numPr>
        <w:ind w:left="993" w:hanging="284"/>
        <w:rPr>
          <w:rFonts w:ascii="Book Antiqua" w:hAnsi="Book Antiqua"/>
          <w:i/>
          <w:sz w:val="24"/>
          <w:szCs w:val="24"/>
        </w:rPr>
      </w:pPr>
      <w:r w:rsidRPr="00844B07">
        <w:rPr>
          <w:rFonts w:ascii="Book Antiqua" w:hAnsi="Book Antiqua"/>
          <w:i/>
          <w:sz w:val="24"/>
          <w:szCs w:val="24"/>
        </w:rPr>
        <w:t>Penyiapan penyusunan norma, standar, prosedur, dan kriteria serta pedoman di bidang penelitian dan pengembangan penanganan fakir miskin, rehabilitasi sosial, pemberdayaan sosial, perlindungan sosial, jaminan sosial, dan penunjang.</w:t>
      </w:r>
    </w:p>
    <w:p w:rsidR="003C2E05" w:rsidRPr="00844B07" w:rsidRDefault="003C2E05" w:rsidP="00844B07">
      <w:pPr>
        <w:pStyle w:val="ListParagraph"/>
        <w:numPr>
          <w:ilvl w:val="0"/>
          <w:numId w:val="29"/>
        </w:numPr>
        <w:ind w:left="993" w:hanging="284"/>
        <w:rPr>
          <w:rFonts w:ascii="Book Antiqua" w:hAnsi="Book Antiqua"/>
          <w:i/>
          <w:sz w:val="24"/>
          <w:szCs w:val="24"/>
        </w:rPr>
      </w:pPr>
      <w:r w:rsidRPr="00844B07">
        <w:rPr>
          <w:rFonts w:ascii="Book Antiqua" w:hAnsi="Book Antiqua"/>
          <w:i/>
          <w:sz w:val="24"/>
          <w:szCs w:val="24"/>
        </w:rPr>
        <w:t>Penyiapan pelaksanaan pemberian bimbingan teknis dan supervisi di bidang penelitian dan pengembangan penanganan fakir miskin, rehabilitasi sosial, pemberdayaan sosial, perlindungan sosial, jaminan sosial, dan penunjang.</w:t>
      </w:r>
    </w:p>
    <w:p w:rsidR="003C2E05" w:rsidRPr="00844B07" w:rsidRDefault="003C2E05" w:rsidP="00844B07">
      <w:pPr>
        <w:pStyle w:val="ListParagraph"/>
        <w:numPr>
          <w:ilvl w:val="0"/>
          <w:numId w:val="29"/>
        </w:numPr>
        <w:ind w:left="993" w:hanging="284"/>
        <w:rPr>
          <w:rFonts w:ascii="Book Antiqua" w:hAnsi="Book Antiqua"/>
          <w:i/>
          <w:sz w:val="24"/>
          <w:szCs w:val="24"/>
        </w:rPr>
      </w:pPr>
      <w:r w:rsidRPr="00844B07">
        <w:rPr>
          <w:rFonts w:ascii="Book Antiqua" w:hAnsi="Book Antiqua"/>
          <w:i/>
          <w:sz w:val="24"/>
          <w:szCs w:val="24"/>
        </w:rPr>
        <w:t>Penyiapan pelaksanaan penetapan kebutuhan penelitian dan pengembangan penanganan fakir miskin, rehabilitasi sosial, pemberdayaan sosial, perlindungan sosial, jaminan sosial, dan penunjang.</w:t>
      </w:r>
    </w:p>
    <w:p w:rsidR="003C2E05" w:rsidRPr="00844B07" w:rsidRDefault="003C2E05" w:rsidP="00844B07">
      <w:pPr>
        <w:pStyle w:val="ListParagraph"/>
        <w:numPr>
          <w:ilvl w:val="0"/>
          <w:numId w:val="29"/>
        </w:numPr>
        <w:ind w:left="993" w:hanging="284"/>
        <w:rPr>
          <w:rFonts w:ascii="Book Antiqua" w:hAnsi="Book Antiqua"/>
          <w:i/>
          <w:sz w:val="24"/>
          <w:szCs w:val="24"/>
        </w:rPr>
      </w:pPr>
      <w:r w:rsidRPr="00844B07">
        <w:rPr>
          <w:rFonts w:ascii="Book Antiqua" w:hAnsi="Book Antiqua"/>
          <w:i/>
          <w:sz w:val="24"/>
          <w:szCs w:val="24"/>
        </w:rPr>
        <w:t>Penyiapan pelaksanaan penetapan jaminan mutu di bidang penelitian dan pengembangan penanganan fakir miskin, rehabilitasi sosial, pemberdayaan sosial, perlindungan sosial, jaminan sosial, dan penunjang.</w:t>
      </w:r>
    </w:p>
    <w:p w:rsidR="003C2E05" w:rsidRPr="00844B07" w:rsidRDefault="003C2E05" w:rsidP="00844B07">
      <w:pPr>
        <w:pStyle w:val="ListParagraph"/>
        <w:numPr>
          <w:ilvl w:val="0"/>
          <w:numId w:val="29"/>
        </w:numPr>
        <w:ind w:left="993" w:hanging="284"/>
        <w:rPr>
          <w:rFonts w:ascii="Book Antiqua" w:hAnsi="Book Antiqua"/>
          <w:i/>
          <w:sz w:val="24"/>
          <w:szCs w:val="24"/>
        </w:rPr>
      </w:pPr>
      <w:r w:rsidRPr="00844B07">
        <w:rPr>
          <w:rFonts w:ascii="Book Antiqua" w:hAnsi="Book Antiqua"/>
          <w:i/>
          <w:sz w:val="24"/>
          <w:szCs w:val="24"/>
        </w:rPr>
        <w:t>Pemantauan, evaluasi, dan pelaporan penelitian dan pengembangan penanganan fakir miskin, rehabilitasi sosial, pemberdayaan sosial, perlindungan sosial, jaminan sosial, dan penunjang.</w:t>
      </w:r>
    </w:p>
    <w:p w:rsidR="003C2E05" w:rsidRPr="00844B07" w:rsidRDefault="003C2E05" w:rsidP="00844B07">
      <w:pPr>
        <w:pStyle w:val="ListParagraph"/>
        <w:numPr>
          <w:ilvl w:val="0"/>
          <w:numId w:val="29"/>
        </w:numPr>
        <w:ind w:left="993" w:hanging="284"/>
        <w:rPr>
          <w:rFonts w:ascii="Book Antiqua" w:hAnsi="Book Antiqua"/>
          <w:i/>
          <w:sz w:val="24"/>
          <w:szCs w:val="24"/>
        </w:rPr>
      </w:pPr>
      <w:r w:rsidRPr="00844B07">
        <w:rPr>
          <w:rFonts w:ascii="Book Antiqua" w:hAnsi="Book Antiqua"/>
          <w:i/>
          <w:sz w:val="24"/>
          <w:szCs w:val="24"/>
        </w:rPr>
        <w:t>Pelaksanaan urusan tata usaha dan rumah tangga Pusat.</w:t>
      </w:r>
    </w:p>
    <w:p w:rsidR="009B72A1" w:rsidRPr="00582BE0" w:rsidRDefault="009B72A1" w:rsidP="00844B07">
      <w:pPr>
        <w:pStyle w:val="ListParagraph"/>
        <w:spacing w:line="360" w:lineRule="auto"/>
        <w:ind w:left="0" w:firstLine="720"/>
        <w:rPr>
          <w:rFonts w:ascii="Book Antiqua" w:hAnsi="Book Antiqua"/>
          <w:sz w:val="24"/>
          <w:szCs w:val="24"/>
        </w:rPr>
      </w:pPr>
    </w:p>
    <w:p w:rsidR="003C2E05" w:rsidRPr="00582BE0" w:rsidRDefault="003C2E05" w:rsidP="00844B07">
      <w:pPr>
        <w:spacing w:line="360" w:lineRule="auto"/>
        <w:rPr>
          <w:rFonts w:ascii="Book Antiqua" w:hAnsi="Book Antiqua"/>
          <w:sz w:val="24"/>
          <w:szCs w:val="24"/>
        </w:rPr>
      </w:pPr>
      <w:r w:rsidRPr="00582BE0">
        <w:rPr>
          <w:rFonts w:ascii="Book Antiqua" w:hAnsi="Book Antiqua"/>
          <w:sz w:val="24"/>
          <w:szCs w:val="24"/>
        </w:rPr>
        <w:t xml:space="preserve">Puslitbangkesos </w:t>
      </w:r>
      <w:r w:rsidR="004F0490" w:rsidRPr="00582BE0">
        <w:rPr>
          <w:rFonts w:ascii="Book Antiqua" w:hAnsi="Book Antiqua"/>
          <w:sz w:val="24"/>
          <w:szCs w:val="24"/>
        </w:rPr>
        <w:t>sebagai Unit Kerja E</w:t>
      </w:r>
      <w:r w:rsidRPr="00582BE0">
        <w:rPr>
          <w:rFonts w:ascii="Book Antiqua" w:hAnsi="Book Antiqua"/>
          <w:sz w:val="24"/>
          <w:szCs w:val="24"/>
        </w:rPr>
        <w:t xml:space="preserve">selon II. Dibawahnya terdiri atas empat </w:t>
      </w:r>
      <w:r w:rsidR="004F0490" w:rsidRPr="00582BE0">
        <w:rPr>
          <w:rFonts w:ascii="Book Antiqua" w:hAnsi="Book Antiqua"/>
          <w:sz w:val="24"/>
          <w:szCs w:val="24"/>
        </w:rPr>
        <w:t>e</w:t>
      </w:r>
      <w:r w:rsidRPr="00582BE0">
        <w:rPr>
          <w:rFonts w:ascii="Book Antiqua" w:hAnsi="Book Antiqua"/>
          <w:sz w:val="24"/>
          <w:szCs w:val="24"/>
        </w:rPr>
        <w:t>selon tiga, dan delapan eselon empat, serta kelompok jabatan fungsional.</w:t>
      </w:r>
    </w:p>
    <w:p w:rsidR="00E9240F" w:rsidRPr="00582BE0" w:rsidRDefault="00E9240F" w:rsidP="00844B07">
      <w:pPr>
        <w:spacing w:line="360" w:lineRule="auto"/>
        <w:rPr>
          <w:rFonts w:ascii="Book Antiqua" w:hAnsi="Book Antiqua"/>
          <w:sz w:val="24"/>
          <w:szCs w:val="24"/>
        </w:rPr>
      </w:pPr>
      <w:r w:rsidRPr="00582BE0">
        <w:rPr>
          <w:rFonts w:ascii="Book Antiqua" w:hAnsi="Book Antiqua"/>
          <w:sz w:val="24"/>
          <w:szCs w:val="24"/>
        </w:rPr>
        <w:t>Sebutannya;</w:t>
      </w:r>
    </w:p>
    <w:p w:rsidR="00E9240F" w:rsidRPr="00582BE0" w:rsidRDefault="003C2E05" w:rsidP="00844B07">
      <w:pPr>
        <w:pStyle w:val="ListParagraph"/>
        <w:numPr>
          <w:ilvl w:val="0"/>
          <w:numId w:val="34"/>
        </w:numPr>
        <w:spacing w:line="360" w:lineRule="auto"/>
        <w:rPr>
          <w:rFonts w:ascii="Book Antiqua" w:hAnsi="Book Antiqua"/>
          <w:sz w:val="24"/>
          <w:szCs w:val="24"/>
        </w:rPr>
      </w:pPr>
      <w:r w:rsidRPr="00582BE0">
        <w:rPr>
          <w:rFonts w:ascii="Book Antiqua" w:hAnsi="Book Antiqua"/>
          <w:sz w:val="24"/>
          <w:szCs w:val="24"/>
        </w:rPr>
        <w:t>Bagian Tata Usaha</w:t>
      </w:r>
      <w:r w:rsidR="00E9240F" w:rsidRPr="00582BE0">
        <w:rPr>
          <w:rFonts w:ascii="Book Antiqua" w:hAnsi="Book Antiqua"/>
          <w:sz w:val="24"/>
          <w:szCs w:val="24"/>
        </w:rPr>
        <w:t xml:space="preserve"> terdiri atas</w:t>
      </w:r>
      <w:r w:rsidRPr="00582BE0">
        <w:rPr>
          <w:rFonts w:ascii="Book Antiqua" w:hAnsi="Book Antiqua"/>
          <w:sz w:val="24"/>
          <w:szCs w:val="24"/>
        </w:rPr>
        <w:t>;</w:t>
      </w:r>
      <w:r w:rsidR="00E9240F" w:rsidRPr="00582BE0">
        <w:rPr>
          <w:rFonts w:ascii="Book Antiqua" w:hAnsi="Book Antiqua"/>
          <w:sz w:val="24"/>
          <w:szCs w:val="24"/>
        </w:rPr>
        <w:t xml:space="preserve"> </w:t>
      </w:r>
      <w:r w:rsidRPr="00582BE0">
        <w:rPr>
          <w:rFonts w:ascii="Book Antiqua" w:hAnsi="Book Antiqua"/>
          <w:sz w:val="24"/>
          <w:szCs w:val="24"/>
        </w:rPr>
        <w:t>Subbagian Perencanaan</w:t>
      </w:r>
      <w:r w:rsidR="00E9240F" w:rsidRPr="00582BE0">
        <w:rPr>
          <w:rFonts w:ascii="Book Antiqua" w:hAnsi="Book Antiqua"/>
          <w:sz w:val="24"/>
          <w:szCs w:val="24"/>
        </w:rPr>
        <w:t xml:space="preserve">, dan </w:t>
      </w:r>
      <w:r w:rsidRPr="00582BE0">
        <w:rPr>
          <w:rFonts w:ascii="Book Antiqua" w:hAnsi="Book Antiqua"/>
          <w:sz w:val="24"/>
          <w:szCs w:val="24"/>
        </w:rPr>
        <w:t>Subbagian Umum</w:t>
      </w:r>
      <w:r w:rsidR="00E9240F" w:rsidRPr="00582BE0">
        <w:rPr>
          <w:rFonts w:ascii="Book Antiqua" w:hAnsi="Book Antiqua"/>
          <w:sz w:val="24"/>
          <w:szCs w:val="24"/>
        </w:rPr>
        <w:t xml:space="preserve">, </w:t>
      </w:r>
    </w:p>
    <w:p w:rsidR="0060717B" w:rsidRPr="00582BE0" w:rsidRDefault="003C2E05" w:rsidP="00844B07">
      <w:pPr>
        <w:pStyle w:val="ListParagraph"/>
        <w:numPr>
          <w:ilvl w:val="0"/>
          <w:numId w:val="34"/>
        </w:numPr>
        <w:spacing w:line="360" w:lineRule="auto"/>
        <w:rPr>
          <w:rFonts w:ascii="Book Antiqua" w:hAnsi="Book Antiqua"/>
          <w:sz w:val="24"/>
          <w:szCs w:val="24"/>
        </w:rPr>
      </w:pPr>
      <w:r w:rsidRPr="00582BE0">
        <w:rPr>
          <w:rFonts w:ascii="Book Antiqua" w:hAnsi="Book Antiqua"/>
          <w:sz w:val="24"/>
          <w:szCs w:val="24"/>
        </w:rPr>
        <w:t>Bidang Penelitian dan Pengembangan Penanganan Fakir Miskin</w:t>
      </w:r>
      <w:r w:rsidR="00E9240F" w:rsidRPr="00582BE0">
        <w:rPr>
          <w:rFonts w:ascii="Book Antiqua" w:hAnsi="Book Antiqua"/>
          <w:sz w:val="24"/>
          <w:szCs w:val="24"/>
        </w:rPr>
        <w:t xml:space="preserve"> terdiri atas</w:t>
      </w:r>
      <w:r w:rsidRPr="00582BE0">
        <w:rPr>
          <w:rFonts w:ascii="Book Antiqua" w:hAnsi="Book Antiqua"/>
          <w:sz w:val="24"/>
          <w:szCs w:val="24"/>
        </w:rPr>
        <w:t>;</w:t>
      </w:r>
      <w:r w:rsidR="00E9240F" w:rsidRPr="00582BE0">
        <w:rPr>
          <w:rFonts w:ascii="Book Antiqua" w:hAnsi="Book Antiqua"/>
          <w:sz w:val="24"/>
          <w:szCs w:val="24"/>
        </w:rPr>
        <w:t xml:space="preserve"> </w:t>
      </w:r>
      <w:r w:rsidRPr="00582BE0">
        <w:rPr>
          <w:rFonts w:ascii="Book Antiqua" w:hAnsi="Book Antiqua"/>
          <w:sz w:val="24"/>
          <w:szCs w:val="24"/>
        </w:rPr>
        <w:t>Subbidang Penelitian dan Pengembangan Fakir Miskin Perdesaan dan Perkotaan</w:t>
      </w:r>
      <w:r w:rsidR="00E9240F" w:rsidRPr="00582BE0">
        <w:rPr>
          <w:rFonts w:ascii="Book Antiqua" w:hAnsi="Book Antiqua"/>
          <w:sz w:val="24"/>
          <w:szCs w:val="24"/>
        </w:rPr>
        <w:t xml:space="preserve">, dan </w:t>
      </w:r>
      <w:r w:rsidRPr="00582BE0">
        <w:rPr>
          <w:rFonts w:ascii="Book Antiqua" w:hAnsi="Book Antiqua"/>
          <w:sz w:val="24"/>
          <w:szCs w:val="24"/>
        </w:rPr>
        <w:t>Subbidang Penelitian dan Pengembangan Pesisir dan Pulau-pulau Kecil dan Perbatasan Antar Negara</w:t>
      </w:r>
      <w:r w:rsidR="00E9240F" w:rsidRPr="00582BE0">
        <w:rPr>
          <w:rFonts w:ascii="Book Antiqua" w:hAnsi="Book Antiqua"/>
          <w:sz w:val="24"/>
          <w:szCs w:val="24"/>
        </w:rPr>
        <w:t xml:space="preserve">, </w:t>
      </w:r>
    </w:p>
    <w:p w:rsidR="0060717B" w:rsidRPr="00582BE0" w:rsidRDefault="003C2E05" w:rsidP="00844B07">
      <w:pPr>
        <w:pStyle w:val="ListParagraph"/>
        <w:numPr>
          <w:ilvl w:val="0"/>
          <w:numId w:val="34"/>
        </w:numPr>
        <w:spacing w:line="360" w:lineRule="auto"/>
        <w:ind w:left="709" w:hanging="283"/>
        <w:rPr>
          <w:rFonts w:ascii="Book Antiqua" w:hAnsi="Book Antiqua"/>
          <w:sz w:val="24"/>
          <w:szCs w:val="24"/>
        </w:rPr>
      </w:pPr>
      <w:r w:rsidRPr="00582BE0">
        <w:rPr>
          <w:rFonts w:ascii="Book Antiqua" w:hAnsi="Book Antiqua"/>
          <w:sz w:val="24"/>
          <w:szCs w:val="24"/>
        </w:rPr>
        <w:t>Bidang Penelitian dan Pengembangan Rehabilitasi dan Pemberdayaan Sosial</w:t>
      </w:r>
      <w:r w:rsidR="0060717B" w:rsidRPr="00582BE0">
        <w:rPr>
          <w:rFonts w:ascii="Book Antiqua" w:hAnsi="Book Antiqua"/>
          <w:sz w:val="24"/>
          <w:szCs w:val="24"/>
        </w:rPr>
        <w:t xml:space="preserve"> terdiri atas</w:t>
      </w:r>
      <w:r w:rsidRPr="00582BE0">
        <w:rPr>
          <w:rFonts w:ascii="Book Antiqua" w:hAnsi="Book Antiqua"/>
          <w:sz w:val="24"/>
          <w:szCs w:val="24"/>
        </w:rPr>
        <w:t>;</w:t>
      </w:r>
      <w:r w:rsidR="0060717B" w:rsidRPr="00582BE0">
        <w:rPr>
          <w:rFonts w:ascii="Book Antiqua" w:hAnsi="Book Antiqua"/>
          <w:sz w:val="24"/>
          <w:szCs w:val="24"/>
        </w:rPr>
        <w:t xml:space="preserve"> </w:t>
      </w:r>
      <w:r w:rsidRPr="00582BE0">
        <w:rPr>
          <w:rFonts w:ascii="Book Antiqua" w:hAnsi="Book Antiqua"/>
          <w:sz w:val="24"/>
          <w:szCs w:val="24"/>
        </w:rPr>
        <w:t>Subbidang Penelitian dan Pengembangan Rehabilitasi Sosial</w:t>
      </w:r>
      <w:r w:rsidR="0060717B" w:rsidRPr="00582BE0">
        <w:rPr>
          <w:rFonts w:ascii="Book Antiqua" w:hAnsi="Book Antiqua"/>
          <w:sz w:val="24"/>
          <w:szCs w:val="24"/>
        </w:rPr>
        <w:t xml:space="preserve">, dan </w:t>
      </w:r>
      <w:r w:rsidRPr="00582BE0">
        <w:rPr>
          <w:rFonts w:ascii="Book Antiqua" w:hAnsi="Book Antiqua"/>
          <w:sz w:val="24"/>
          <w:szCs w:val="24"/>
        </w:rPr>
        <w:t>Subbidang Penelitian dan Pengembangan Pemberdayaan Sosial</w:t>
      </w:r>
      <w:r w:rsidR="0060717B" w:rsidRPr="00582BE0">
        <w:rPr>
          <w:rFonts w:ascii="Book Antiqua" w:hAnsi="Book Antiqua"/>
          <w:sz w:val="24"/>
          <w:szCs w:val="24"/>
        </w:rPr>
        <w:t xml:space="preserve">, </w:t>
      </w:r>
    </w:p>
    <w:p w:rsidR="003C2E05" w:rsidRPr="00582BE0" w:rsidRDefault="003C2E05" w:rsidP="00844B07">
      <w:pPr>
        <w:pStyle w:val="ListParagraph"/>
        <w:numPr>
          <w:ilvl w:val="0"/>
          <w:numId w:val="34"/>
        </w:numPr>
        <w:spacing w:line="360" w:lineRule="auto"/>
        <w:ind w:left="709" w:hanging="283"/>
        <w:rPr>
          <w:rFonts w:ascii="Book Antiqua" w:hAnsi="Book Antiqua"/>
          <w:sz w:val="24"/>
          <w:szCs w:val="24"/>
        </w:rPr>
      </w:pPr>
      <w:r w:rsidRPr="00582BE0">
        <w:rPr>
          <w:rFonts w:ascii="Book Antiqua" w:hAnsi="Book Antiqua"/>
          <w:sz w:val="24"/>
          <w:szCs w:val="24"/>
        </w:rPr>
        <w:t>Bidang Penelitian dan Pengembangan Perlindungan dan Jaminan Sosial, dan Penunjang</w:t>
      </w:r>
      <w:r w:rsidR="0060717B" w:rsidRPr="00582BE0">
        <w:rPr>
          <w:rFonts w:ascii="Book Antiqua" w:hAnsi="Book Antiqua"/>
          <w:sz w:val="24"/>
          <w:szCs w:val="24"/>
        </w:rPr>
        <w:t xml:space="preserve"> terdiri atas</w:t>
      </w:r>
      <w:r w:rsidRPr="00582BE0">
        <w:rPr>
          <w:rFonts w:ascii="Book Antiqua" w:hAnsi="Book Antiqua"/>
          <w:sz w:val="24"/>
          <w:szCs w:val="24"/>
        </w:rPr>
        <w:t>;</w:t>
      </w:r>
      <w:r w:rsidR="0060717B" w:rsidRPr="00582BE0">
        <w:rPr>
          <w:rFonts w:ascii="Book Antiqua" w:hAnsi="Book Antiqua"/>
          <w:sz w:val="24"/>
          <w:szCs w:val="24"/>
        </w:rPr>
        <w:t xml:space="preserve"> </w:t>
      </w:r>
      <w:r w:rsidRPr="00582BE0">
        <w:rPr>
          <w:rFonts w:ascii="Book Antiqua" w:hAnsi="Book Antiqua"/>
          <w:sz w:val="24"/>
          <w:szCs w:val="24"/>
        </w:rPr>
        <w:t xml:space="preserve">Subbidang Penelitian dan Pengembangan </w:t>
      </w:r>
      <w:r w:rsidRPr="00582BE0">
        <w:rPr>
          <w:rFonts w:ascii="Book Antiqua" w:hAnsi="Book Antiqua"/>
          <w:sz w:val="24"/>
          <w:szCs w:val="24"/>
        </w:rPr>
        <w:lastRenderedPageBreak/>
        <w:t>Perlindungan dan Jaminan Sosial</w:t>
      </w:r>
      <w:r w:rsidR="0060717B" w:rsidRPr="00582BE0">
        <w:rPr>
          <w:rFonts w:ascii="Book Antiqua" w:hAnsi="Book Antiqua"/>
          <w:sz w:val="24"/>
          <w:szCs w:val="24"/>
        </w:rPr>
        <w:t xml:space="preserve">, dan </w:t>
      </w:r>
      <w:r w:rsidRPr="00582BE0">
        <w:rPr>
          <w:rFonts w:ascii="Book Antiqua" w:hAnsi="Book Antiqua"/>
          <w:sz w:val="24"/>
          <w:szCs w:val="24"/>
        </w:rPr>
        <w:t>Subbidang Penelitian dan Pengembangan Bidang Penunjang</w:t>
      </w:r>
      <w:r w:rsidR="0060717B" w:rsidRPr="00582BE0">
        <w:rPr>
          <w:rFonts w:ascii="Book Antiqua" w:hAnsi="Book Antiqua"/>
          <w:sz w:val="24"/>
          <w:szCs w:val="24"/>
        </w:rPr>
        <w:t>.</w:t>
      </w:r>
    </w:p>
    <w:p w:rsidR="003C2E05" w:rsidRPr="00582BE0" w:rsidRDefault="003C2E05" w:rsidP="00844B07">
      <w:pPr>
        <w:pStyle w:val="ListParagraph"/>
        <w:spacing w:line="360" w:lineRule="auto"/>
        <w:ind w:left="0" w:firstLine="720"/>
        <w:rPr>
          <w:rFonts w:ascii="Book Antiqua" w:hAnsi="Book Antiqua"/>
          <w:sz w:val="24"/>
          <w:szCs w:val="24"/>
        </w:rPr>
      </w:pPr>
    </w:p>
    <w:p w:rsidR="0060717B" w:rsidRPr="00582BE0" w:rsidRDefault="00D90063" w:rsidP="00844B07">
      <w:pPr>
        <w:pStyle w:val="ListParagraph"/>
        <w:spacing w:line="360" w:lineRule="auto"/>
        <w:ind w:left="0" w:firstLine="720"/>
        <w:rPr>
          <w:rFonts w:ascii="Book Antiqua" w:hAnsi="Book Antiqua"/>
          <w:sz w:val="24"/>
          <w:szCs w:val="24"/>
        </w:rPr>
      </w:pPr>
      <w:r w:rsidRPr="00582BE0">
        <w:rPr>
          <w:rFonts w:ascii="Book Antiqua" w:hAnsi="Book Antiqua"/>
          <w:sz w:val="24"/>
          <w:szCs w:val="24"/>
        </w:rPr>
        <w:t xml:space="preserve">Tertulis </w:t>
      </w:r>
      <w:r w:rsidR="0060717B" w:rsidRPr="00582BE0">
        <w:rPr>
          <w:rFonts w:ascii="Book Antiqua" w:hAnsi="Book Antiqua"/>
          <w:sz w:val="24"/>
          <w:szCs w:val="24"/>
        </w:rPr>
        <w:t>dalam Peraturan Menteri Sosial RI Nomor 20 Tahun 2015, penyebutan sama untuk Eselon II. Tetapi struktur dibawahnya bertambah satu bidang</w:t>
      </w:r>
      <w:r w:rsidR="000F52A3">
        <w:rPr>
          <w:rFonts w:ascii="Book Antiqua" w:hAnsi="Book Antiqua"/>
          <w:sz w:val="24"/>
          <w:szCs w:val="24"/>
        </w:rPr>
        <w:t>,</w:t>
      </w:r>
      <w:r w:rsidR="0060717B" w:rsidRPr="00582BE0">
        <w:rPr>
          <w:rFonts w:ascii="Book Antiqua" w:hAnsi="Book Antiqua"/>
          <w:sz w:val="24"/>
          <w:szCs w:val="24"/>
        </w:rPr>
        <w:t xml:space="preserve"> sehingga menjadi  Bagian Tata Usaha, Bidang Penelitian dan Pengembangan Penanganan Fakir Miskin, Bidang Penelitian dan Pengembangan Rehabilitasi dan Pemberdayaan Sosial, Bidang Penelitian dan Pengembangan Perlindungan dan Jaminan Sosial dan Penunjang. Unit kerja tersebut ditunjang pejabat struktural yang menduduki jabatannya, pejabat fungsional tertentu terdiri atas peneliti dan litkayasa, serta fungsional tertentu atau disebut staf. </w:t>
      </w:r>
    </w:p>
    <w:p w:rsidR="0060717B" w:rsidRPr="00582BE0" w:rsidRDefault="0060717B" w:rsidP="000818AF">
      <w:pPr>
        <w:pStyle w:val="ListParagraph"/>
        <w:ind w:left="0" w:firstLine="720"/>
        <w:rPr>
          <w:rFonts w:ascii="Book Antiqua" w:hAnsi="Book Antiqua"/>
          <w:sz w:val="24"/>
          <w:szCs w:val="24"/>
        </w:rPr>
      </w:pPr>
    </w:p>
    <w:p w:rsidR="004F0490" w:rsidRPr="00582BE0" w:rsidRDefault="004F0490" w:rsidP="004F0490">
      <w:pPr>
        <w:pStyle w:val="ListParagraph"/>
        <w:spacing w:line="360" w:lineRule="auto"/>
        <w:ind w:left="0" w:firstLine="709"/>
        <w:rPr>
          <w:rFonts w:ascii="Book Antiqua" w:hAnsi="Book Antiqua"/>
          <w:sz w:val="24"/>
          <w:szCs w:val="24"/>
        </w:rPr>
      </w:pPr>
      <w:r w:rsidRPr="00582BE0">
        <w:rPr>
          <w:rFonts w:ascii="Book Antiqua" w:hAnsi="Book Antiqua"/>
          <w:sz w:val="24"/>
          <w:szCs w:val="24"/>
        </w:rPr>
        <w:t>Pengembangan kelembagaan (</w:t>
      </w:r>
      <w:r w:rsidRPr="00582BE0">
        <w:rPr>
          <w:rFonts w:ascii="Book Antiqua" w:hAnsi="Book Antiqua"/>
          <w:i/>
          <w:sz w:val="24"/>
          <w:szCs w:val="24"/>
        </w:rPr>
        <w:t>institutional development</w:t>
      </w:r>
      <w:r w:rsidRPr="00582BE0">
        <w:rPr>
          <w:rFonts w:ascii="Book Antiqua" w:hAnsi="Book Antiqua"/>
          <w:sz w:val="24"/>
          <w:szCs w:val="24"/>
        </w:rPr>
        <w:t>) atau pembinaan kelembagaan (</w:t>
      </w:r>
      <w:r w:rsidRPr="00582BE0">
        <w:rPr>
          <w:rFonts w:ascii="Book Antiqua" w:hAnsi="Book Antiqua"/>
          <w:i/>
          <w:sz w:val="24"/>
          <w:szCs w:val="24"/>
        </w:rPr>
        <w:t>institutional buliding</w:t>
      </w:r>
      <w:r w:rsidRPr="00582BE0">
        <w:rPr>
          <w:rFonts w:ascii="Book Antiqua" w:hAnsi="Book Antiqua"/>
          <w:sz w:val="24"/>
          <w:szCs w:val="24"/>
        </w:rPr>
        <w:t>) didefenisikan (Brinkenhoff, 1985) sebagai proses untuk memperbaiki kemampuan lembaga guna mengefektifkan penggunaan sumer daya manusia dengan keuangan yang tersedia. Tujuan utama pengembangan merupakan proses dalam menciptakan pola baru kegiatan dan perilaku yang bertahan dari waktu ke waktu karena didukung oleh norma, standar, dan nilai-nilai dari dalam (Ajat S Kurnia, 2012: 128 – 129).</w:t>
      </w:r>
    </w:p>
    <w:p w:rsidR="00844B07" w:rsidRDefault="00844B07" w:rsidP="00FC7798">
      <w:pPr>
        <w:pStyle w:val="ListParagraph"/>
        <w:spacing w:line="360" w:lineRule="auto"/>
        <w:ind w:left="0" w:firstLine="709"/>
        <w:rPr>
          <w:rFonts w:ascii="Book Antiqua" w:hAnsi="Book Antiqua"/>
          <w:sz w:val="24"/>
          <w:szCs w:val="24"/>
        </w:rPr>
      </w:pPr>
    </w:p>
    <w:p w:rsidR="00FC7798" w:rsidRPr="00582BE0" w:rsidRDefault="004F0490" w:rsidP="00FC7798">
      <w:pPr>
        <w:pStyle w:val="ListParagraph"/>
        <w:spacing w:line="360" w:lineRule="auto"/>
        <w:ind w:left="0" w:firstLine="709"/>
        <w:rPr>
          <w:rFonts w:ascii="Book Antiqua" w:hAnsi="Book Antiqua"/>
          <w:sz w:val="24"/>
          <w:szCs w:val="24"/>
        </w:rPr>
      </w:pPr>
      <w:r w:rsidRPr="00582BE0">
        <w:rPr>
          <w:rFonts w:ascii="Book Antiqua" w:hAnsi="Book Antiqua"/>
          <w:sz w:val="24"/>
          <w:szCs w:val="24"/>
        </w:rPr>
        <w:t>Pengembangan kapasitas merupakan pendekatan pembangunan dimana semua orang mempunya hak sama terhadap sumber daya dan menjadi perencana pembangunan. Oleh karena itu pengembangan kapasitas menurut Eadge (1997)  diantaranya, jika pengembangan kapasitas adalah tujuan akhir itu sendiri, maka pilihan politik memerlukan tujuan yang jelas dan analisis kontekstual terhadap bagian dari lembaga intervensi. Fokusnya adalah misi organisasi yang berimbang dan pertautannya dengan lingkungan eksternalnya, strukturnya, dan aktivitasnya. Kriteria efektivitasnya akan berhubungan dengan faktor luar di mana misi itu dirasakan tepat, masuk akal, dan terpenuhi (Ajat S Kurnia, 2012: 145 – 146).</w:t>
      </w:r>
      <w:r w:rsidR="00FC7798" w:rsidRPr="00582BE0">
        <w:rPr>
          <w:rFonts w:ascii="Book Antiqua" w:hAnsi="Book Antiqua"/>
          <w:sz w:val="24"/>
          <w:szCs w:val="24"/>
        </w:rPr>
        <w:t xml:space="preserve"> </w:t>
      </w:r>
    </w:p>
    <w:p w:rsidR="00844B07" w:rsidRDefault="00844B07" w:rsidP="00FC7798">
      <w:pPr>
        <w:pStyle w:val="ListParagraph"/>
        <w:spacing w:line="360" w:lineRule="auto"/>
        <w:ind w:left="0" w:firstLine="709"/>
        <w:rPr>
          <w:rFonts w:ascii="Book Antiqua" w:hAnsi="Book Antiqua"/>
          <w:sz w:val="24"/>
          <w:szCs w:val="24"/>
        </w:rPr>
      </w:pPr>
    </w:p>
    <w:p w:rsidR="00FC7798" w:rsidRPr="00582BE0" w:rsidRDefault="00FC7798" w:rsidP="00FC7798">
      <w:pPr>
        <w:pStyle w:val="ListParagraph"/>
        <w:spacing w:line="360" w:lineRule="auto"/>
        <w:ind w:left="0" w:firstLine="709"/>
        <w:rPr>
          <w:rFonts w:ascii="Book Antiqua" w:hAnsi="Book Antiqua"/>
          <w:sz w:val="24"/>
          <w:szCs w:val="24"/>
        </w:rPr>
      </w:pPr>
      <w:r w:rsidRPr="00582BE0">
        <w:rPr>
          <w:rFonts w:ascii="Book Antiqua" w:hAnsi="Book Antiqua"/>
          <w:sz w:val="24"/>
          <w:szCs w:val="24"/>
        </w:rPr>
        <w:lastRenderedPageBreak/>
        <w:t>Kebijakan sosial adalah seperangkat tindakan (</w:t>
      </w:r>
      <w:r w:rsidRPr="00582BE0">
        <w:rPr>
          <w:rFonts w:ascii="Book Antiqua" w:hAnsi="Book Antiqua"/>
          <w:i/>
          <w:sz w:val="24"/>
          <w:szCs w:val="24"/>
        </w:rPr>
        <w:t>course of action</w:t>
      </w:r>
      <w:r w:rsidRPr="00582BE0">
        <w:rPr>
          <w:rFonts w:ascii="Book Antiqua" w:hAnsi="Book Antiqua"/>
          <w:sz w:val="24"/>
          <w:szCs w:val="24"/>
        </w:rPr>
        <w:t>), kerangka kerja (</w:t>
      </w:r>
      <w:r w:rsidRPr="00582BE0">
        <w:rPr>
          <w:rFonts w:ascii="Book Antiqua" w:hAnsi="Book Antiqua"/>
          <w:i/>
          <w:sz w:val="24"/>
          <w:szCs w:val="24"/>
        </w:rPr>
        <w:t>framework</w:t>
      </w:r>
      <w:r w:rsidRPr="00582BE0">
        <w:rPr>
          <w:rFonts w:ascii="Book Antiqua" w:hAnsi="Book Antiqua"/>
          <w:sz w:val="24"/>
          <w:szCs w:val="24"/>
        </w:rPr>
        <w:t>), petunjuk (</w:t>
      </w:r>
      <w:r w:rsidRPr="00582BE0">
        <w:rPr>
          <w:rFonts w:ascii="Book Antiqua" w:hAnsi="Book Antiqua"/>
          <w:i/>
          <w:sz w:val="24"/>
          <w:szCs w:val="24"/>
        </w:rPr>
        <w:t>guideline</w:t>
      </w:r>
      <w:r w:rsidRPr="00582BE0">
        <w:rPr>
          <w:rFonts w:ascii="Book Antiqua" w:hAnsi="Book Antiqua"/>
          <w:sz w:val="24"/>
          <w:szCs w:val="24"/>
        </w:rPr>
        <w:t>), rencana (</w:t>
      </w:r>
      <w:r w:rsidRPr="00582BE0">
        <w:rPr>
          <w:rFonts w:ascii="Book Antiqua" w:hAnsi="Book Antiqua"/>
          <w:i/>
          <w:sz w:val="24"/>
          <w:szCs w:val="24"/>
        </w:rPr>
        <w:t>plan</w:t>
      </w:r>
      <w:r w:rsidRPr="00582BE0">
        <w:rPr>
          <w:rFonts w:ascii="Book Antiqua" w:hAnsi="Book Antiqua"/>
          <w:sz w:val="24"/>
          <w:szCs w:val="24"/>
        </w:rPr>
        <w:t>), peta (</w:t>
      </w:r>
      <w:r w:rsidRPr="00582BE0">
        <w:rPr>
          <w:rFonts w:ascii="Book Antiqua" w:hAnsi="Book Antiqua"/>
          <w:i/>
          <w:sz w:val="24"/>
          <w:szCs w:val="24"/>
        </w:rPr>
        <w:t>map</w:t>
      </w:r>
      <w:r w:rsidRPr="00582BE0">
        <w:rPr>
          <w:rFonts w:ascii="Book Antiqua" w:hAnsi="Book Antiqua"/>
          <w:sz w:val="24"/>
          <w:szCs w:val="24"/>
        </w:rPr>
        <w:t>) atau strategi yang direncang untuk menterjemahkan visi politis pemerintah atau lembaga pemerintah ke dalam program dan tindakan untuk menapai tujuan tertentu di bidang kesejahteraan sosial sosial (</w:t>
      </w:r>
      <w:r w:rsidRPr="00582BE0">
        <w:rPr>
          <w:rFonts w:ascii="Book Antiqua" w:hAnsi="Book Antiqua"/>
          <w:i/>
          <w:sz w:val="24"/>
          <w:szCs w:val="24"/>
        </w:rPr>
        <w:t>social welfare</w:t>
      </w:r>
      <w:r w:rsidRPr="00582BE0">
        <w:rPr>
          <w:rFonts w:ascii="Book Antiqua" w:hAnsi="Book Antiqua"/>
          <w:sz w:val="24"/>
          <w:szCs w:val="24"/>
        </w:rPr>
        <w:t>). Model analisis kebijakan, diantaranya retrospektif adalah analisis kebijakan yang dilakukan terhadap akibat-akibat kebijakan”setelah” suatu kebijakan diimplementasikan. Model ini biasanya disebut sebagai model evaluatif karena banyak melibatkan pendekatan evaluasi terhadap dampak-dampak kebijakan yang sedang atau telah diterapkan. Fokus utama yang umumnya dipilih dalam analisis kebijakan sosial meliputi; defenisi masalah sosial, implementasi kebijakan sosial, dan akibat-akibat kebijakan sosial (Edi Suharto; 2005: 85 – 87).</w:t>
      </w:r>
    </w:p>
    <w:p w:rsidR="00FC7798" w:rsidRPr="00582BE0" w:rsidRDefault="00FC7798" w:rsidP="00FC7798">
      <w:pPr>
        <w:rPr>
          <w:rFonts w:ascii="Book Antiqua" w:hAnsi="Book Antiqua"/>
          <w:sz w:val="24"/>
          <w:szCs w:val="24"/>
        </w:rPr>
      </w:pPr>
    </w:p>
    <w:p w:rsidR="0060717B" w:rsidRPr="00582BE0" w:rsidRDefault="009B72A1" w:rsidP="00844B07">
      <w:pPr>
        <w:pStyle w:val="ListParagraph"/>
        <w:spacing w:line="360" w:lineRule="auto"/>
        <w:ind w:left="0" w:firstLine="720"/>
        <w:rPr>
          <w:rFonts w:ascii="Book Antiqua" w:hAnsi="Book Antiqua"/>
          <w:sz w:val="24"/>
          <w:szCs w:val="24"/>
        </w:rPr>
      </w:pPr>
      <w:r w:rsidRPr="00582BE0">
        <w:rPr>
          <w:rFonts w:ascii="Book Antiqua" w:hAnsi="Book Antiqua"/>
          <w:b/>
          <w:sz w:val="24"/>
          <w:szCs w:val="24"/>
        </w:rPr>
        <w:t xml:space="preserve">Sumber </w:t>
      </w:r>
      <w:r w:rsidR="003C2E05" w:rsidRPr="00582BE0">
        <w:rPr>
          <w:rFonts w:ascii="Book Antiqua" w:hAnsi="Book Antiqua"/>
          <w:b/>
          <w:sz w:val="24"/>
          <w:szCs w:val="24"/>
        </w:rPr>
        <w:t>D</w:t>
      </w:r>
      <w:r w:rsidRPr="00582BE0">
        <w:rPr>
          <w:rFonts w:ascii="Book Antiqua" w:hAnsi="Book Antiqua"/>
          <w:b/>
          <w:sz w:val="24"/>
          <w:szCs w:val="24"/>
        </w:rPr>
        <w:t xml:space="preserve">aya </w:t>
      </w:r>
      <w:r w:rsidR="003C2E05" w:rsidRPr="00582BE0">
        <w:rPr>
          <w:rFonts w:ascii="Book Antiqua" w:hAnsi="Book Antiqua"/>
          <w:b/>
          <w:sz w:val="24"/>
          <w:szCs w:val="24"/>
        </w:rPr>
        <w:t>M</w:t>
      </w:r>
      <w:r w:rsidRPr="00582BE0">
        <w:rPr>
          <w:rFonts w:ascii="Book Antiqua" w:hAnsi="Book Antiqua"/>
          <w:b/>
          <w:sz w:val="24"/>
          <w:szCs w:val="24"/>
        </w:rPr>
        <w:t>anusia.</w:t>
      </w:r>
      <w:r w:rsidRPr="00582BE0">
        <w:rPr>
          <w:rFonts w:ascii="Book Antiqua" w:hAnsi="Book Antiqua"/>
          <w:sz w:val="24"/>
          <w:szCs w:val="24"/>
        </w:rPr>
        <w:t xml:space="preserve"> </w:t>
      </w:r>
      <w:r w:rsidR="0060717B" w:rsidRPr="00582BE0">
        <w:rPr>
          <w:rFonts w:ascii="Book Antiqua" w:hAnsi="Book Antiqua"/>
          <w:sz w:val="24"/>
          <w:szCs w:val="24"/>
        </w:rPr>
        <w:t xml:space="preserve">Bersumber dari Profil </w:t>
      </w:r>
      <w:r w:rsidRPr="00582BE0">
        <w:rPr>
          <w:rFonts w:ascii="Book Antiqua" w:hAnsi="Book Antiqua"/>
          <w:sz w:val="24"/>
          <w:szCs w:val="24"/>
        </w:rPr>
        <w:t xml:space="preserve">Pusat Penelitian dan Pengembangan Kesejahteraan Sosial </w:t>
      </w:r>
      <w:r w:rsidR="0060717B" w:rsidRPr="00582BE0">
        <w:rPr>
          <w:rFonts w:ascii="Book Antiqua" w:hAnsi="Book Antiqua"/>
          <w:sz w:val="24"/>
          <w:szCs w:val="24"/>
        </w:rPr>
        <w:t xml:space="preserve">(2015) </w:t>
      </w:r>
      <w:r w:rsidRPr="00582BE0">
        <w:rPr>
          <w:rFonts w:ascii="Book Antiqua" w:hAnsi="Book Antiqua"/>
          <w:sz w:val="24"/>
          <w:szCs w:val="24"/>
        </w:rPr>
        <w:t xml:space="preserve">pegawainya berjumlah </w:t>
      </w:r>
      <w:r w:rsidR="00085BDF" w:rsidRPr="00582BE0">
        <w:rPr>
          <w:rFonts w:ascii="Book Antiqua" w:hAnsi="Book Antiqua"/>
          <w:sz w:val="24"/>
          <w:szCs w:val="24"/>
        </w:rPr>
        <w:t>69</w:t>
      </w:r>
      <w:r w:rsidRPr="00582BE0">
        <w:rPr>
          <w:rFonts w:ascii="Book Antiqua" w:hAnsi="Book Antiqua"/>
          <w:sz w:val="24"/>
          <w:szCs w:val="24"/>
        </w:rPr>
        <w:t xml:space="preserve"> orang. Diantaranya terdiri atas; 10 pejabat strukural</w:t>
      </w:r>
      <w:r w:rsidR="007B4B7E" w:rsidRPr="00582BE0">
        <w:rPr>
          <w:rFonts w:ascii="Book Antiqua" w:hAnsi="Book Antiqua"/>
          <w:sz w:val="24"/>
          <w:szCs w:val="24"/>
        </w:rPr>
        <w:t xml:space="preserve"> (</w:t>
      </w:r>
      <w:r w:rsidR="00085BDF" w:rsidRPr="00582BE0">
        <w:rPr>
          <w:rFonts w:ascii="Book Antiqua" w:hAnsi="Book Antiqua"/>
          <w:sz w:val="24"/>
          <w:szCs w:val="24"/>
        </w:rPr>
        <w:t>14,49</w:t>
      </w:r>
      <w:r w:rsidR="007B4B7E" w:rsidRPr="00582BE0">
        <w:rPr>
          <w:rFonts w:ascii="Book Antiqua" w:hAnsi="Book Antiqua"/>
          <w:sz w:val="24"/>
          <w:szCs w:val="24"/>
        </w:rPr>
        <w:t xml:space="preserve"> %)</w:t>
      </w:r>
      <w:r w:rsidR="003C2E05" w:rsidRPr="00582BE0">
        <w:rPr>
          <w:rFonts w:ascii="Book Antiqua" w:hAnsi="Book Antiqua"/>
          <w:sz w:val="24"/>
          <w:szCs w:val="24"/>
        </w:rPr>
        <w:t xml:space="preserve">, 32 </w:t>
      </w:r>
      <w:r w:rsidRPr="00582BE0">
        <w:rPr>
          <w:rFonts w:ascii="Book Antiqua" w:hAnsi="Book Antiqua"/>
          <w:sz w:val="24"/>
          <w:szCs w:val="24"/>
        </w:rPr>
        <w:t>pejabat fungsional peneliti</w:t>
      </w:r>
      <w:r w:rsidR="007B4B7E" w:rsidRPr="00582BE0">
        <w:rPr>
          <w:rFonts w:ascii="Book Antiqua" w:hAnsi="Book Antiqua"/>
          <w:sz w:val="24"/>
          <w:szCs w:val="24"/>
        </w:rPr>
        <w:t xml:space="preserve"> (</w:t>
      </w:r>
      <w:r w:rsidR="00085BDF" w:rsidRPr="00582BE0">
        <w:rPr>
          <w:rFonts w:ascii="Book Antiqua" w:hAnsi="Book Antiqua"/>
          <w:sz w:val="24"/>
          <w:szCs w:val="24"/>
        </w:rPr>
        <w:t>47,82</w:t>
      </w:r>
      <w:r w:rsidR="007B4B7E" w:rsidRPr="00582BE0">
        <w:rPr>
          <w:rFonts w:ascii="Book Antiqua" w:hAnsi="Book Antiqua"/>
          <w:sz w:val="24"/>
          <w:szCs w:val="24"/>
        </w:rPr>
        <w:t xml:space="preserve"> %)</w:t>
      </w:r>
      <w:r w:rsidRPr="00582BE0">
        <w:rPr>
          <w:rFonts w:ascii="Book Antiqua" w:hAnsi="Book Antiqua"/>
          <w:sz w:val="24"/>
          <w:szCs w:val="24"/>
        </w:rPr>
        <w:t>, empat pejabat litkayasa</w:t>
      </w:r>
      <w:r w:rsidR="007B4B7E" w:rsidRPr="00582BE0">
        <w:rPr>
          <w:rFonts w:ascii="Book Antiqua" w:hAnsi="Book Antiqua"/>
          <w:sz w:val="24"/>
          <w:szCs w:val="24"/>
        </w:rPr>
        <w:t xml:space="preserve"> (</w:t>
      </w:r>
      <w:r w:rsidR="00085BDF" w:rsidRPr="00582BE0">
        <w:rPr>
          <w:rFonts w:ascii="Book Antiqua" w:hAnsi="Book Antiqua"/>
          <w:sz w:val="24"/>
          <w:szCs w:val="24"/>
        </w:rPr>
        <w:t>5,80</w:t>
      </w:r>
      <w:r w:rsidR="007B4B7E" w:rsidRPr="00582BE0">
        <w:rPr>
          <w:rFonts w:ascii="Book Antiqua" w:hAnsi="Book Antiqua"/>
          <w:sz w:val="24"/>
          <w:szCs w:val="24"/>
        </w:rPr>
        <w:t xml:space="preserve"> %)</w:t>
      </w:r>
      <w:r w:rsidRPr="00582BE0">
        <w:rPr>
          <w:rFonts w:ascii="Book Antiqua" w:hAnsi="Book Antiqua"/>
          <w:sz w:val="24"/>
          <w:szCs w:val="24"/>
        </w:rPr>
        <w:t xml:space="preserve">, dan </w:t>
      </w:r>
      <w:r w:rsidR="00085BDF" w:rsidRPr="00582BE0">
        <w:rPr>
          <w:rFonts w:ascii="Book Antiqua" w:hAnsi="Book Antiqua"/>
          <w:sz w:val="24"/>
          <w:szCs w:val="24"/>
        </w:rPr>
        <w:t>13</w:t>
      </w:r>
      <w:r w:rsidRPr="00582BE0">
        <w:rPr>
          <w:rFonts w:ascii="Book Antiqua" w:hAnsi="Book Antiqua"/>
          <w:sz w:val="24"/>
          <w:szCs w:val="24"/>
        </w:rPr>
        <w:t xml:space="preserve"> fungsional umum</w:t>
      </w:r>
      <w:r w:rsidR="007B4B7E" w:rsidRPr="00582BE0">
        <w:rPr>
          <w:rFonts w:ascii="Book Antiqua" w:hAnsi="Book Antiqua"/>
          <w:sz w:val="24"/>
          <w:szCs w:val="24"/>
        </w:rPr>
        <w:t xml:space="preserve"> (</w:t>
      </w:r>
      <w:r w:rsidR="00085BDF" w:rsidRPr="00582BE0">
        <w:rPr>
          <w:rFonts w:ascii="Book Antiqua" w:hAnsi="Book Antiqua"/>
          <w:sz w:val="24"/>
          <w:szCs w:val="24"/>
        </w:rPr>
        <w:t>18,8</w:t>
      </w:r>
      <w:r w:rsidR="007B4B7E" w:rsidRPr="00582BE0">
        <w:rPr>
          <w:rFonts w:ascii="Book Antiqua" w:hAnsi="Book Antiqua"/>
          <w:sz w:val="24"/>
          <w:szCs w:val="24"/>
        </w:rPr>
        <w:t xml:space="preserve"> %)</w:t>
      </w:r>
      <w:r w:rsidRPr="00582BE0">
        <w:rPr>
          <w:rFonts w:ascii="Book Antiqua" w:hAnsi="Book Antiqua"/>
          <w:sz w:val="24"/>
          <w:szCs w:val="24"/>
        </w:rPr>
        <w:t xml:space="preserve">. </w:t>
      </w:r>
    </w:p>
    <w:p w:rsidR="004F0490" w:rsidRPr="00582BE0" w:rsidRDefault="004F0490" w:rsidP="00844B07">
      <w:pPr>
        <w:pStyle w:val="ListParagraph"/>
        <w:spacing w:line="360" w:lineRule="auto"/>
        <w:ind w:left="0" w:firstLine="720"/>
        <w:rPr>
          <w:rFonts w:ascii="Book Antiqua" w:hAnsi="Book Antiqua"/>
          <w:sz w:val="24"/>
          <w:szCs w:val="24"/>
        </w:rPr>
      </w:pPr>
    </w:p>
    <w:p w:rsidR="00844B07" w:rsidRDefault="009B72A1" w:rsidP="00844B07">
      <w:pPr>
        <w:pStyle w:val="ListParagraph"/>
        <w:spacing w:line="360" w:lineRule="auto"/>
        <w:ind w:left="0" w:firstLine="720"/>
        <w:rPr>
          <w:rFonts w:ascii="Book Antiqua" w:hAnsi="Book Antiqua"/>
          <w:sz w:val="24"/>
          <w:szCs w:val="24"/>
        </w:rPr>
      </w:pPr>
      <w:r w:rsidRPr="00582BE0">
        <w:rPr>
          <w:rFonts w:ascii="Book Antiqua" w:hAnsi="Book Antiqua"/>
          <w:sz w:val="24"/>
          <w:szCs w:val="24"/>
        </w:rPr>
        <w:t>Khusus peneliti</w:t>
      </w:r>
      <w:r w:rsidR="00085BDF" w:rsidRPr="00582BE0">
        <w:rPr>
          <w:rFonts w:ascii="Book Antiqua" w:hAnsi="Book Antiqua"/>
          <w:sz w:val="24"/>
          <w:szCs w:val="24"/>
        </w:rPr>
        <w:t xml:space="preserve"> sebanyak 33 orang dapat dibagi berdasarkan</w:t>
      </w:r>
      <w:r w:rsidRPr="00582BE0">
        <w:rPr>
          <w:rFonts w:ascii="Book Antiqua" w:hAnsi="Book Antiqua"/>
          <w:sz w:val="24"/>
          <w:szCs w:val="24"/>
        </w:rPr>
        <w:t xml:space="preserve"> jenis kelamin terdiri atas; laki-laki </w:t>
      </w:r>
      <w:r w:rsidR="00085BDF" w:rsidRPr="00582BE0">
        <w:rPr>
          <w:rFonts w:ascii="Book Antiqua" w:hAnsi="Book Antiqua"/>
          <w:sz w:val="24"/>
          <w:szCs w:val="24"/>
        </w:rPr>
        <w:t xml:space="preserve">22 orang </w:t>
      </w:r>
      <w:r w:rsidRPr="00582BE0">
        <w:rPr>
          <w:rFonts w:ascii="Book Antiqua" w:hAnsi="Book Antiqua"/>
          <w:sz w:val="24"/>
          <w:szCs w:val="24"/>
        </w:rPr>
        <w:t>(</w:t>
      </w:r>
      <w:r w:rsidR="00085BDF" w:rsidRPr="00582BE0">
        <w:rPr>
          <w:rFonts w:ascii="Book Antiqua" w:hAnsi="Book Antiqua"/>
          <w:sz w:val="24"/>
          <w:szCs w:val="24"/>
        </w:rPr>
        <w:t>66,66</w:t>
      </w:r>
      <w:r w:rsidRPr="00582BE0">
        <w:rPr>
          <w:rFonts w:ascii="Book Antiqua" w:hAnsi="Book Antiqua"/>
          <w:sz w:val="24"/>
          <w:szCs w:val="24"/>
        </w:rPr>
        <w:t xml:space="preserve">  %) dan perempuan </w:t>
      </w:r>
      <w:r w:rsidR="00085BDF" w:rsidRPr="00582BE0">
        <w:rPr>
          <w:rFonts w:ascii="Book Antiqua" w:hAnsi="Book Antiqua"/>
          <w:sz w:val="24"/>
          <w:szCs w:val="24"/>
        </w:rPr>
        <w:t xml:space="preserve">11 orang </w:t>
      </w:r>
      <w:r w:rsidRPr="00582BE0">
        <w:rPr>
          <w:rFonts w:ascii="Book Antiqua" w:hAnsi="Book Antiqua"/>
          <w:sz w:val="24"/>
          <w:szCs w:val="24"/>
        </w:rPr>
        <w:t>(</w:t>
      </w:r>
      <w:r w:rsidR="00085BDF" w:rsidRPr="00582BE0">
        <w:rPr>
          <w:rFonts w:ascii="Book Antiqua" w:hAnsi="Book Antiqua"/>
          <w:sz w:val="24"/>
          <w:szCs w:val="24"/>
        </w:rPr>
        <w:t>33,34</w:t>
      </w:r>
      <w:r w:rsidRPr="00582BE0">
        <w:rPr>
          <w:rFonts w:ascii="Book Antiqua" w:hAnsi="Book Antiqua"/>
          <w:sz w:val="24"/>
          <w:szCs w:val="24"/>
        </w:rPr>
        <w:t xml:space="preserve"> %). </w:t>
      </w:r>
      <w:r w:rsidR="00085BDF" w:rsidRPr="00582BE0">
        <w:rPr>
          <w:rFonts w:ascii="Book Antiqua" w:hAnsi="Book Antiqua"/>
          <w:sz w:val="24"/>
          <w:szCs w:val="24"/>
        </w:rPr>
        <w:t>Berdasarkan jabatan yang disandang yaitu; empat Peneliti Utama (12,12 %), 25 Peneliti Madya (75,75 %), tiga Peneliti Muda (9,09 %), dan seorang Peneliti Pertama (3,03 %)</w:t>
      </w:r>
      <w:r w:rsidR="0060717B" w:rsidRPr="00582BE0">
        <w:rPr>
          <w:rFonts w:ascii="Book Antiqua" w:hAnsi="Book Antiqua"/>
          <w:sz w:val="24"/>
          <w:szCs w:val="24"/>
        </w:rPr>
        <w:t xml:space="preserve">. </w:t>
      </w:r>
      <w:r w:rsidRPr="00582BE0">
        <w:rPr>
          <w:rFonts w:ascii="Book Antiqua" w:hAnsi="Book Antiqua"/>
          <w:sz w:val="24"/>
          <w:szCs w:val="24"/>
        </w:rPr>
        <w:t>Berdasarkan umur</w:t>
      </w:r>
      <w:r w:rsidR="0060717B" w:rsidRPr="00582BE0">
        <w:rPr>
          <w:rFonts w:ascii="Book Antiqua" w:hAnsi="Book Antiqua"/>
          <w:sz w:val="24"/>
          <w:szCs w:val="24"/>
        </w:rPr>
        <w:t xml:space="preserve"> terbagi empat kelompok,</w:t>
      </w:r>
      <w:r w:rsidRPr="00582BE0">
        <w:rPr>
          <w:rFonts w:ascii="Book Antiqua" w:hAnsi="Book Antiqua"/>
          <w:sz w:val="24"/>
          <w:szCs w:val="24"/>
        </w:rPr>
        <w:t xml:space="preserve"> </w:t>
      </w:r>
      <w:r w:rsidR="00085BDF" w:rsidRPr="00582BE0">
        <w:rPr>
          <w:rFonts w:ascii="Book Antiqua" w:hAnsi="Book Antiqua"/>
          <w:sz w:val="24"/>
          <w:szCs w:val="24"/>
        </w:rPr>
        <w:t>30</w:t>
      </w:r>
      <w:r w:rsidRPr="00582BE0">
        <w:rPr>
          <w:rFonts w:ascii="Book Antiqua" w:hAnsi="Book Antiqua"/>
          <w:sz w:val="24"/>
          <w:szCs w:val="24"/>
        </w:rPr>
        <w:t xml:space="preserve"> – 40</w:t>
      </w:r>
      <w:r w:rsidR="0060717B" w:rsidRPr="00582BE0">
        <w:rPr>
          <w:rFonts w:ascii="Book Antiqua" w:hAnsi="Book Antiqua"/>
          <w:sz w:val="24"/>
          <w:szCs w:val="24"/>
        </w:rPr>
        <w:t xml:space="preserve"> tahun empat orang, 41</w:t>
      </w:r>
      <w:r w:rsidRPr="00582BE0">
        <w:rPr>
          <w:rFonts w:ascii="Book Antiqua" w:hAnsi="Book Antiqua"/>
          <w:sz w:val="24"/>
          <w:szCs w:val="24"/>
        </w:rPr>
        <w:t xml:space="preserve"> – 50</w:t>
      </w:r>
      <w:r w:rsidR="0060717B" w:rsidRPr="00582BE0">
        <w:rPr>
          <w:rFonts w:ascii="Book Antiqua" w:hAnsi="Book Antiqua"/>
          <w:sz w:val="24"/>
          <w:szCs w:val="24"/>
        </w:rPr>
        <w:t xml:space="preserve"> tahun delapan orang,</w:t>
      </w:r>
      <w:r w:rsidRPr="00582BE0">
        <w:rPr>
          <w:rFonts w:ascii="Book Antiqua" w:hAnsi="Book Antiqua"/>
          <w:sz w:val="24"/>
          <w:szCs w:val="24"/>
        </w:rPr>
        <w:t xml:space="preserve"> 51 – 60</w:t>
      </w:r>
      <w:r w:rsidR="0060717B" w:rsidRPr="00582BE0">
        <w:rPr>
          <w:rFonts w:ascii="Book Antiqua" w:hAnsi="Book Antiqua"/>
          <w:sz w:val="24"/>
          <w:szCs w:val="24"/>
        </w:rPr>
        <w:t xml:space="preserve"> tahun sebanyak 17 orang, dan diatas </w:t>
      </w:r>
      <w:r w:rsidRPr="00582BE0">
        <w:rPr>
          <w:rFonts w:ascii="Book Antiqua" w:hAnsi="Book Antiqua"/>
          <w:sz w:val="24"/>
          <w:szCs w:val="24"/>
        </w:rPr>
        <w:t xml:space="preserve"> 61 </w:t>
      </w:r>
      <w:r w:rsidR="0060717B" w:rsidRPr="00582BE0">
        <w:rPr>
          <w:rFonts w:ascii="Book Antiqua" w:hAnsi="Book Antiqua"/>
          <w:sz w:val="24"/>
          <w:szCs w:val="24"/>
        </w:rPr>
        <w:t xml:space="preserve">tahun ada tiga orang. </w:t>
      </w:r>
    </w:p>
    <w:p w:rsidR="00844B07" w:rsidRPr="00582BE0" w:rsidRDefault="00844B07" w:rsidP="00844B07">
      <w:pPr>
        <w:pStyle w:val="ListParagraph"/>
        <w:spacing w:line="360" w:lineRule="auto"/>
        <w:ind w:left="0" w:firstLine="720"/>
        <w:rPr>
          <w:rFonts w:ascii="Book Antiqua" w:hAnsi="Book Antiqua"/>
          <w:sz w:val="24"/>
          <w:szCs w:val="24"/>
        </w:rPr>
      </w:pPr>
      <w:r>
        <w:rPr>
          <w:rFonts w:ascii="Book Antiqua" w:hAnsi="Book Antiqua"/>
          <w:sz w:val="24"/>
          <w:szCs w:val="24"/>
        </w:rPr>
        <w:t xml:space="preserve">Keterangan lainnya </w:t>
      </w:r>
      <w:r w:rsidR="0060717B" w:rsidRPr="00582BE0">
        <w:rPr>
          <w:rFonts w:ascii="Book Antiqua" w:hAnsi="Book Antiqua"/>
          <w:sz w:val="24"/>
          <w:szCs w:val="24"/>
        </w:rPr>
        <w:t xml:space="preserve">masing-masing </w:t>
      </w:r>
      <w:r>
        <w:rPr>
          <w:rFonts w:ascii="Book Antiqua" w:hAnsi="Book Antiqua"/>
          <w:sz w:val="24"/>
          <w:szCs w:val="24"/>
        </w:rPr>
        <w:t>diketahui tentang pendidikan dan kepakaran</w:t>
      </w:r>
      <w:r w:rsidR="0060717B" w:rsidRPr="00582BE0">
        <w:rPr>
          <w:rFonts w:ascii="Book Antiqua" w:hAnsi="Book Antiqua"/>
          <w:sz w:val="24"/>
          <w:szCs w:val="24"/>
        </w:rPr>
        <w:t>.</w:t>
      </w:r>
      <w:r>
        <w:rPr>
          <w:rFonts w:ascii="Book Antiqua" w:hAnsi="Book Antiqua"/>
          <w:sz w:val="24"/>
          <w:szCs w:val="24"/>
        </w:rPr>
        <w:t xml:space="preserve"> </w:t>
      </w:r>
      <w:r w:rsidRPr="00582BE0">
        <w:rPr>
          <w:rFonts w:ascii="Book Antiqua" w:hAnsi="Book Antiqua"/>
          <w:sz w:val="24"/>
          <w:szCs w:val="24"/>
        </w:rPr>
        <w:t xml:space="preserve">Pendidikan tinggi yang ditempuh peneliti sebagai Sarjana sebagian besar dari Jurusan Kesejahteraan Sosial atau Pekerjaan Sosial 23 orang, selanjutnya Antropologi tiga orang, dan selebihnya masing-masing satu orang. Jenjang Magister masih didominasi lulusan Kesejahteraan Sosial 11 orang, selebihnya berimbang antara satu sampai tiga orang. Peneliti yang berpendidikan doktoral sebagai tiga </w:t>
      </w:r>
      <w:r w:rsidRPr="00582BE0">
        <w:rPr>
          <w:rFonts w:ascii="Book Antiqua" w:hAnsi="Book Antiqua"/>
          <w:sz w:val="24"/>
          <w:szCs w:val="24"/>
        </w:rPr>
        <w:lastRenderedPageBreak/>
        <w:t>orang, masing-masing dua orang alumni dari Perguruan Tinggi di Malaysia dan seorang dari Universitas Indonesia. Saat ini ada seorang peneliti yang sedang menempuh pendidikan doktoral di Australia.</w:t>
      </w:r>
    </w:p>
    <w:p w:rsidR="0060717B" w:rsidRPr="00582BE0" w:rsidRDefault="0060717B" w:rsidP="0060717B">
      <w:pPr>
        <w:pStyle w:val="ListParagraph"/>
        <w:ind w:left="0" w:firstLine="720"/>
        <w:rPr>
          <w:rFonts w:ascii="Book Antiqua" w:hAnsi="Book Antiqua"/>
          <w:sz w:val="24"/>
          <w:szCs w:val="24"/>
        </w:rPr>
      </w:pPr>
    </w:p>
    <w:p w:rsidR="0060717B" w:rsidRPr="00582BE0" w:rsidRDefault="0060717B" w:rsidP="0060717B">
      <w:pPr>
        <w:pStyle w:val="ListParagraph"/>
        <w:ind w:left="0" w:firstLine="720"/>
        <w:rPr>
          <w:rFonts w:ascii="Book Antiqua" w:hAnsi="Book Antiqua"/>
          <w:sz w:val="24"/>
          <w:szCs w:val="24"/>
        </w:rPr>
      </w:pPr>
      <w:r w:rsidRPr="00582BE0">
        <w:rPr>
          <w:rFonts w:ascii="Book Antiqua" w:hAnsi="Book Antiqua"/>
          <w:sz w:val="24"/>
          <w:szCs w:val="24"/>
        </w:rPr>
        <w:t>Tabel 1. Pendidikan Peneliti</w:t>
      </w:r>
    </w:p>
    <w:p w:rsidR="0060717B" w:rsidRPr="00582BE0" w:rsidRDefault="0060717B" w:rsidP="0060717B">
      <w:pPr>
        <w:pStyle w:val="ListParagraph"/>
        <w:ind w:left="0" w:firstLine="720"/>
        <w:rPr>
          <w:rFonts w:ascii="Book Antiqua" w:hAnsi="Book Antiqua"/>
          <w:sz w:val="24"/>
          <w:szCs w:val="24"/>
        </w:rPr>
      </w:pPr>
      <w:r w:rsidRPr="00582BE0">
        <w:rPr>
          <w:rFonts w:ascii="Book Antiqua" w:hAnsi="Book Antiqua"/>
          <w:sz w:val="24"/>
          <w:szCs w:val="24"/>
        </w:rPr>
        <w:t>----------------------------------------------------------------</w:t>
      </w:r>
    </w:p>
    <w:p w:rsidR="0000403F" w:rsidRPr="00582BE0" w:rsidRDefault="0060717B" w:rsidP="0060717B">
      <w:pPr>
        <w:pStyle w:val="ListParagraph"/>
        <w:ind w:left="0" w:firstLine="720"/>
        <w:rPr>
          <w:rFonts w:ascii="Book Antiqua" w:hAnsi="Book Antiqua"/>
          <w:sz w:val="24"/>
          <w:szCs w:val="24"/>
        </w:rPr>
      </w:pPr>
      <w:r w:rsidRPr="00582BE0">
        <w:rPr>
          <w:rFonts w:ascii="Book Antiqua" w:hAnsi="Book Antiqua"/>
          <w:sz w:val="24"/>
          <w:szCs w:val="24"/>
        </w:rPr>
        <w:t>No</w:t>
      </w:r>
      <w:r w:rsidRPr="00582BE0">
        <w:rPr>
          <w:rFonts w:ascii="Book Antiqua" w:hAnsi="Book Antiqua"/>
          <w:sz w:val="24"/>
          <w:szCs w:val="24"/>
        </w:rPr>
        <w:tab/>
        <w:t>Jurusan</w:t>
      </w:r>
      <w:r w:rsidRPr="00582BE0">
        <w:rPr>
          <w:rFonts w:ascii="Book Antiqua" w:hAnsi="Book Antiqua"/>
          <w:sz w:val="24"/>
          <w:szCs w:val="24"/>
        </w:rPr>
        <w:tab/>
      </w:r>
      <w:r w:rsidRPr="00582BE0">
        <w:rPr>
          <w:rFonts w:ascii="Book Antiqua" w:hAnsi="Book Antiqua"/>
          <w:sz w:val="24"/>
          <w:szCs w:val="24"/>
        </w:rPr>
        <w:tab/>
        <w:t>S1</w:t>
      </w:r>
      <w:r w:rsidRPr="00582BE0">
        <w:rPr>
          <w:rFonts w:ascii="Book Antiqua" w:hAnsi="Book Antiqua"/>
          <w:sz w:val="24"/>
          <w:szCs w:val="24"/>
        </w:rPr>
        <w:tab/>
        <w:t>S2</w:t>
      </w:r>
      <w:r w:rsidRPr="00582BE0">
        <w:rPr>
          <w:rFonts w:ascii="Book Antiqua" w:hAnsi="Book Antiqua"/>
          <w:sz w:val="24"/>
          <w:szCs w:val="24"/>
        </w:rPr>
        <w:tab/>
        <w:t>S3</w:t>
      </w:r>
    </w:p>
    <w:p w:rsidR="0060717B" w:rsidRPr="00582BE0" w:rsidRDefault="0060717B" w:rsidP="0060717B">
      <w:pPr>
        <w:pStyle w:val="ListParagraph"/>
        <w:ind w:left="0" w:firstLine="720"/>
        <w:rPr>
          <w:rFonts w:ascii="Book Antiqua" w:hAnsi="Book Antiqua"/>
          <w:sz w:val="24"/>
          <w:szCs w:val="24"/>
        </w:rPr>
      </w:pPr>
      <w:r w:rsidRPr="00582BE0">
        <w:rPr>
          <w:rFonts w:ascii="Book Antiqua" w:hAnsi="Book Antiqua"/>
          <w:sz w:val="24"/>
          <w:szCs w:val="24"/>
        </w:rPr>
        <w:t>----------------------------------------------------------------</w:t>
      </w:r>
    </w:p>
    <w:p w:rsidR="0060717B" w:rsidRPr="00582BE0" w:rsidRDefault="0060717B" w:rsidP="0000403F">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Kesejahteraan Sosial</w:t>
      </w:r>
      <w:r w:rsidRPr="00582BE0">
        <w:rPr>
          <w:rFonts w:ascii="Book Antiqua" w:hAnsi="Book Antiqua"/>
          <w:sz w:val="24"/>
          <w:szCs w:val="24"/>
        </w:rPr>
        <w:tab/>
      </w:r>
      <w:r w:rsidR="00D72D68" w:rsidRPr="00582BE0">
        <w:rPr>
          <w:rFonts w:ascii="Book Antiqua" w:hAnsi="Book Antiqua"/>
          <w:sz w:val="24"/>
          <w:szCs w:val="24"/>
        </w:rPr>
        <w:t>23</w:t>
      </w:r>
      <w:r w:rsidR="00D72D68" w:rsidRPr="00582BE0">
        <w:rPr>
          <w:rFonts w:ascii="Book Antiqua" w:hAnsi="Book Antiqua"/>
          <w:sz w:val="24"/>
          <w:szCs w:val="24"/>
        </w:rPr>
        <w:tab/>
      </w:r>
      <w:r w:rsidRPr="00582BE0">
        <w:rPr>
          <w:rFonts w:ascii="Book Antiqua" w:hAnsi="Book Antiqua"/>
          <w:sz w:val="24"/>
          <w:szCs w:val="24"/>
        </w:rPr>
        <w:t>11</w:t>
      </w:r>
      <w:r w:rsidRPr="00582BE0">
        <w:rPr>
          <w:rFonts w:ascii="Book Antiqua" w:hAnsi="Book Antiqua"/>
          <w:sz w:val="24"/>
          <w:szCs w:val="24"/>
        </w:rPr>
        <w:tab/>
        <w:t xml:space="preserve">  3 </w:t>
      </w:r>
      <w:r w:rsidR="00D72D68" w:rsidRPr="00582BE0">
        <w:rPr>
          <w:rFonts w:ascii="Book Antiqua" w:hAnsi="Book Antiqua"/>
          <w:sz w:val="24"/>
          <w:szCs w:val="24"/>
        </w:rPr>
        <w:tab/>
      </w:r>
    </w:p>
    <w:p w:rsidR="0000403F" w:rsidRPr="00582BE0" w:rsidRDefault="00D42FF4" w:rsidP="0000403F">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Antropologi</w:t>
      </w:r>
      <w:r w:rsidRPr="00582BE0">
        <w:rPr>
          <w:rFonts w:ascii="Book Antiqua" w:hAnsi="Book Antiqua"/>
          <w:sz w:val="24"/>
          <w:szCs w:val="24"/>
        </w:rPr>
        <w:tab/>
      </w:r>
      <w:r w:rsidRPr="00582BE0">
        <w:rPr>
          <w:rFonts w:ascii="Book Antiqua" w:hAnsi="Book Antiqua"/>
          <w:sz w:val="24"/>
          <w:szCs w:val="24"/>
        </w:rPr>
        <w:tab/>
        <w:t xml:space="preserve">  3</w:t>
      </w:r>
      <w:r w:rsidRPr="00582BE0">
        <w:rPr>
          <w:rFonts w:ascii="Book Antiqua" w:hAnsi="Book Antiqua"/>
          <w:sz w:val="24"/>
          <w:szCs w:val="24"/>
        </w:rPr>
        <w:tab/>
        <w:t xml:space="preserve">  3</w:t>
      </w:r>
      <w:r w:rsidR="0000403F" w:rsidRPr="00582BE0">
        <w:rPr>
          <w:rFonts w:ascii="Book Antiqua" w:hAnsi="Book Antiqua"/>
          <w:sz w:val="24"/>
          <w:szCs w:val="24"/>
        </w:rPr>
        <w:tab/>
        <w:t xml:space="preserve">  -</w:t>
      </w:r>
    </w:p>
    <w:p w:rsidR="0000403F" w:rsidRPr="00582BE0" w:rsidRDefault="0000403F" w:rsidP="009B72A1">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Filsafat</w:t>
      </w:r>
      <w:r w:rsidRPr="00582BE0">
        <w:rPr>
          <w:rFonts w:ascii="Book Antiqua" w:hAnsi="Book Antiqua"/>
          <w:sz w:val="24"/>
          <w:szCs w:val="24"/>
        </w:rPr>
        <w:tab/>
      </w:r>
      <w:r w:rsidRPr="00582BE0">
        <w:rPr>
          <w:rFonts w:ascii="Book Antiqua" w:hAnsi="Book Antiqua"/>
          <w:sz w:val="24"/>
          <w:szCs w:val="24"/>
        </w:rPr>
        <w:tab/>
      </w:r>
      <w:r w:rsidRPr="00582BE0">
        <w:rPr>
          <w:rFonts w:ascii="Book Antiqua" w:hAnsi="Book Antiqua"/>
          <w:sz w:val="24"/>
          <w:szCs w:val="24"/>
        </w:rPr>
        <w:tab/>
        <w:t xml:space="preserve">  </w:t>
      </w:r>
      <w:r w:rsidR="00D42FF4" w:rsidRPr="00582BE0">
        <w:rPr>
          <w:rFonts w:ascii="Book Antiqua" w:hAnsi="Book Antiqua"/>
          <w:sz w:val="24"/>
          <w:szCs w:val="24"/>
        </w:rPr>
        <w:t>2</w:t>
      </w:r>
      <w:r w:rsidRPr="00582BE0">
        <w:rPr>
          <w:rFonts w:ascii="Book Antiqua" w:hAnsi="Book Antiqua"/>
          <w:sz w:val="24"/>
          <w:szCs w:val="24"/>
        </w:rPr>
        <w:tab/>
        <w:t xml:space="preserve">  -</w:t>
      </w:r>
      <w:r w:rsidRPr="00582BE0">
        <w:rPr>
          <w:rFonts w:ascii="Book Antiqua" w:hAnsi="Book Antiqua"/>
          <w:sz w:val="24"/>
          <w:szCs w:val="24"/>
        </w:rPr>
        <w:tab/>
        <w:t xml:space="preserve">  -</w:t>
      </w:r>
      <w:r w:rsidRPr="00582BE0">
        <w:rPr>
          <w:rFonts w:ascii="Book Antiqua" w:hAnsi="Book Antiqua"/>
          <w:sz w:val="24"/>
          <w:szCs w:val="24"/>
        </w:rPr>
        <w:tab/>
      </w:r>
    </w:p>
    <w:p w:rsidR="009B72A1" w:rsidRPr="00582BE0" w:rsidRDefault="0000403F" w:rsidP="009B72A1">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Psikologi</w:t>
      </w:r>
      <w:r w:rsidRPr="00582BE0">
        <w:rPr>
          <w:rFonts w:ascii="Book Antiqua" w:hAnsi="Book Antiqua"/>
          <w:sz w:val="24"/>
          <w:szCs w:val="24"/>
        </w:rPr>
        <w:tab/>
      </w:r>
      <w:r w:rsidRPr="00582BE0">
        <w:rPr>
          <w:rFonts w:ascii="Book Antiqua" w:hAnsi="Book Antiqua"/>
          <w:sz w:val="24"/>
          <w:szCs w:val="24"/>
        </w:rPr>
        <w:tab/>
        <w:t xml:space="preserve">  </w:t>
      </w:r>
      <w:r w:rsidR="00D42FF4" w:rsidRPr="00582BE0">
        <w:rPr>
          <w:rFonts w:ascii="Book Antiqua" w:hAnsi="Book Antiqua"/>
          <w:sz w:val="24"/>
          <w:szCs w:val="24"/>
        </w:rPr>
        <w:t>1</w:t>
      </w:r>
      <w:r w:rsidR="00D42FF4" w:rsidRPr="00582BE0">
        <w:rPr>
          <w:rFonts w:ascii="Book Antiqua" w:hAnsi="Book Antiqua"/>
          <w:sz w:val="24"/>
          <w:szCs w:val="24"/>
        </w:rPr>
        <w:tab/>
        <w:t xml:space="preserve">  3</w:t>
      </w:r>
      <w:r w:rsidR="00D42FF4" w:rsidRPr="00582BE0">
        <w:rPr>
          <w:rFonts w:ascii="Book Antiqua" w:hAnsi="Book Antiqua"/>
          <w:sz w:val="24"/>
          <w:szCs w:val="24"/>
        </w:rPr>
        <w:tab/>
        <w:t xml:space="preserve">  -</w:t>
      </w:r>
      <w:r w:rsidRPr="00582BE0">
        <w:rPr>
          <w:rFonts w:ascii="Book Antiqua" w:hAnsi="Book Antiqua"/>
          <w:sz w:val="24"/>
          <w:szCs w:val="24"/>
        </w:rPr>
        <w:tab/>
        <w:t xml:space="preserve">   </w:t>
      </w:r>
      <w:r w:rsidRPr="00582BE0">
        <w:rPr>
          <w:rFonts w:ascii="Book Antiqua" w:hAnsi="Book Antiqua"/>
          <w:sz w:val="24"/>
          <w:szCs w:val="24"/>
        </w:rPr>
        <w:tab/>
      </w:r>
    </w:p>
    <w:p w:rsidR="0000403F" w:rsidRPr="00582BE0" w:rsidRDefault="00D42FF4" w:rsidP="009B72A1">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Metodologi</w:t>
      </w:r>
      <w:r w:rsidRPr="00582BE0">
        <w:rPr>
          <w:rFonts w:ascii="Book Antiqua" w:hAnsi="Book Antiqua"/>
          <w:sz w:val="24"/>
          <w:szCs w:val="24"/>
        </w:rPr>
        <w:tab/>
      </w:r>
      <w:r w:rsidRPr="00582BE0">
        <w:rPr>
          <w:rFonts w:ascii="Book Antiqua" w:hAnsi="Book Antiqua"/>
          <w:sz w:val="24"/>
          <w:szCs w:val="24"/>
        </w:rPr>
        <w:tab/>
        <w:t xml:space="preserve">  -</w:t>
      </w:r>
      <w:r w:rsidRPr="00582BE0">
        <w:rPr>
          <w:rFonts w:ascii="Book Antiqua" w:hAnsi="Book Antiqua"/>
          <w:sz w:val="24"/>
          <w:szCs w:val="24"/>
        </w:rPr>
        <w:tab/>
        <w:t xml:space="preserve">  2</w:t>
      </w:r>
      <w:r w:rsidRPr="00582BE0">
        <w:rPr>
          <w:rFonts w:ascii="Book Antiqua" w:hAnsi="Book Antiqua"/>
          <w:sz w:val="24"/>
          <w:szCs w:val="24"/>
        </w:rPr>
        <w:tab/>
        <w:t xml:space="preserve">  -</w:t>
      </w:r>
    </w:p>
    <w:p w:rsidR="00D42FF4" w:rsidRPr="00582BE0" w:rsidRDefault="00D42FF4" w:rsidP="009B72A1">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Ketahanan Nasional</w:t>
      </w:r>
      <w:r w:rsidRPr="00582BE0">
        <w:rPr>
          <w:rFonts w:ascii="Book Antiqua" w:hAnsi="Book Antiqua"/>
          <w:sz w:val="24"/>
          <w:szCs w:val="24"/>
        </w:rPr>
        <w:tab/>
        <w:t xml:space="preserve">  -</w:t>
      </w:r>
      <w:r w:rsidRPr="00582BE0">
        <w:rPr>
          <w:rFonts w:ascii="Book Antiqua" w:hAnsi="Book Antiqua"/>
          <w:sz w:val="24"/>
          <w:szCs w:val="24"/>
        </w:rPr>
        <w:tab/>
        <w:t xml:space="preserve">  1</w:t>
      </w:r>
      <w:r w:rsidRPr="00582BE0">
        <w:rPr>
          <w:rFonts w:ascii="Book Antiqua" w:hAnsi="Book Antiqua"/>
          <w:sz w:val="24"/>
          <w:szCs w:val="24"/>
        </w:rPr>
        <w:tab/>
        <w:t xml:space="preserve">  -</w:t>
      </w:r>
    </w:p>
    <w:p w:rsidR="00D42FF4" w:rsidRPr="00582BE0" w:rsidRDefault="00D42FF4" w:rsidP="00D42FF4">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Administrasi</w:t>
      </w:r>
      <w:r w:rsidRPr="00582BE0">
        <w:rPr>
          <w:rFonts w:ascii="Book Antiqua" w:hAnsi="Book Antiqua"/>
          <w:sz w:val="24"/>
          <w:szCs w:val="24"/>
        </w:rPr>
        <w:tab/>
      </w:r>
      <w:r w:rsidRPr="00582BE0">
        <w:rPr>
          <w:rFonts w:ascii="Book Antiqua" w:hAnsi="Book Antiqua"/>
          <w:sz w:val="24"/>
          <w:szCs w:val="24"/>
        </w:rPr>
        <w:tab/>
        <w:t xml:space="preserve">  1</w:t>
      </w:r>
      <w:r w:rsidRPr="00582BE0">
        <w:rPr>
          <w:rFonts w:ascii="Book Antiqua" w:hAnsi="Book Antiqua"/>
          <w:sz w:val="24"/>
          <w:szCs w:val="24"/>
        </w:rPr>
        <w:tab/>
        <w:t xml:space="preserve">  -</w:t>
      </w:r>
      <w:r w:rsidRPr="00582BE0">
        <w:rPr>
          <w:rFonts w:ascii="Book Antiqua" w:hAnsi="Book Antiqua"/>
          <w:sz w:val="24"/>
          <w:szCs w:val="24"/>
        </w:rPr>
        <w:tab/>
        <w:t xml:space="preserve">  -    </w:t>
      </w:r>
    </w:p>
    <w:p w:rsidR="00D42FF4" w:rsidRPr="00582BE0" w:rsidRDefault="00D42FF4" w:rsidP="00D42FF4">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Hukum</w:t>
      </w:r>
      <w:r w:rsidRPr="00582BE0">
        <w:rPr>
          <w:rFonts w:ascii="Book Antiqua" w:hAnsi="Book Antiqua"/>
          <w:sz w:val="24"/>
          <w:szCs w:val="24"/>
        </w:rPr>
        <w:tab/>
      </w:r>
      <w:r w:rsidRPr="00582BE0">
        <w:rPr>
          <w:rFonts w:ascii="Book Antiqua" w:hAnsi="Book Antiqua"/>
          <w:sz w:val="24"/>
          <w:szCs w:val="24"/>
        </w:rPr>
        <w:tab/>
      </w:r>
      <w:r w:rsidRPr="00582BE0">
        <w:rPr>
          <w:rFonts w:ascii="Book Antiqua" w:hAnsi="Book Antiqua"/>
          <w:sz w:val="24"/>
          <w:szCs w:val="24"/>
        </w:rPr>
        <w:tab/>
        <w:t xml:space="preserve">  1</w:t>
      </w:r>
      <w:r w:rsidRPr="00582BE0">
        <w:rPr>
          <w:rFonts w:ascii="Book Antiqua" w:hAnsi="Book Antiqua"/>
          <w:sz w:val="24"/>
          <w:szCs w:val="24"/>
        </w:rPr>
        <w:tab/>
        <w:t xml:space="preserve">  -</w:t>
      </w:r>
      <w:r w:rsidRPr="00582BE0">
        <w:rPr>
          <w:rFonts w:ascii="Book Antiqua" w:hAnsi="Book Antiqua"/>
          <w:sz w:val="24"/>
          <w:szCs w:val="24"/>
        </w:rPr>
        <w:tab/>
        <w:t xml:space="preserve">  -</w:t>
      </w:r>
    </w:p>
    <w:p w:rsidR="009B72A1" w:rsidRPr="00582BE0" w:rsidRDefault="0000403F" w:rsidP="009B72A1">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Petenakan</w:t>
      </w:r>
      <w:r w:rsidRPr="00582BE0">
        <w:rPr>
          <w:rFonts w:ascii="Book Antiqua" w:hAnsi="Book Antiqua"/>
          <w:sz w:val="24"/>
          <w:szCs w:val="24"/>
        </w:rPr>
        <w:tab/>
      </w:r>
      <w:r w:rsidRPr="00582BE0">
        <w:rPr>
          <w:rFonts w:ascii="Book Antiqua" w:hAnsi="Book Antiqua"/>
          <w:sz w:val="24"/>
          <w:szCs w:val="24"/>
        </w:rPr>
        <w:tab/>
        <w:t xml:space="preserve">  1        </w:t>
      </w:r>
      <w:r w:rsidR="00D42FF4" w:rsidRPr="00582BE0">
        <w:rPr>
          <w:rFonts w:ascii="Book Antiqua" w:hAnsi="Book Antiqua"/>
          <w:sz w:val="24"/>
          <w:szCs w:val="24"/>
        </w:rPr>
        <w:t xml:space="preserve">  </w:t>
      </w:r>
      <w:r w:rsidRPr="00582BE0">
        <w:rPr>
          <w:rFonts w:ascii="Book Antiqua" w:hAnsi="Book Antiqua"/>
          <w:sz w:val="24"/>
          <w:szCs w:val="24"/>
        </w:rPr>
        <w:t>-</w:t>
      </w:r>
      <w:r w:rsidRPr="00582BE0">
        <w:rPr>
          <w:rFonts w:ascii="Book Antiqua" w:hAnsi="Book Antiqua"/>
          <w:sz w:val="24"/>
          <w:szCs w:val="24"/>
        </w:rPr>
        <w:tab/>
        <w:t xml:space="preserve"> </w:t>
      </w:r>
      <w:r w:rsidR="00B42F68">
        <w:rPr>
          <w:rFonts w:ascii="Book Antiqua" w:hAnsi="Book Antiqua"/>
          <w:sz w:val="24"/>
          <w:szCs w:val="24"/>
        </w:rPr>
        <w:t xml:space="preserve"> </w:t>
      </w:r>
      <w:r w:rsidRPr="00582BE0">
        <w:rPr>
          <w:rFonts w:ascii="Book Antiqua" w:hAnsi="Book Antiqua"/>
          <w:sz w:val="24"/>
          <w:szCs w:val="24"/>
        </w:rPr>
        <w:t>-</w:t>
      </w:r>
    </w:p>
    <w:p w:rsidR="0000403F" w:rsidRPr="00582BE0" w:rsidRDefault="0000403F" w:rsidP="009B72A1">
      <w:pPr>
        <w:pStyle w:val="ListParagraph"/>
        <w:numPr>
          <w:ilvl w:val="0"/>
          <w:numId w:val="14"/>
        </w:numPr>
        <w:ind w:left="1276" w:hanging="425"/>
        <w:rPr>
          <w:rFonts w:ascii="Book Antiqua" w:hAnsi="Book Antiqua"/>
          <w:sz w:val="24"/>
          <w:szCs w:val="24"/>
        </w:rPr>
      </w:pPr>
      <w:r w:rsidRPr="00582BE0">
        <w:rPr>
          <w:rFonts w:ascii="Book Antiqua" w:hAnsi="Book Antiqua"/>
          <w:sz w:val="24"/>
          <w:szCs w:val="24"/>
        </w:rPr>
        <w:t xml:space="preserve">Pendidikan </w:t>
      </w:r>
      <w:r w:rsidRPr="00582BE0">
        <w:rPr>
          <w:rFonts w:ascii="Book Antiqua" w:hAnsi="Book Antiqua"/>
          <w:sz w:val="24"/>
          <w:szCs w:val="24"/>
        </w:rPr>
        <w:tab/>
        <w:t xml:space="preserve">              1</w:t>
      </w:r>
      <w:r w:rsidR="00B42F68">
        <w:rPr>
          <w:rFonts w:ascii="Book Antiqua" w:hAnsi="Book Antiqua"/>
          <w:sz w:val="24"/>
          <w:szCs w:val="24"/>
        </w:rPr>
        <w:tab/>
      </w:r>
      <w:r w:rsidR="00D42FF4" w:rsidRPr="00582BE0">
        <w:rPr>
          <w:rFonts w:ascii="Book Antiqua" w:hAnsi="Book Antiqua"/>
          <w:sz w:val="24"/>
          <w:szCs w:val="24"/>
        </w:rPr>
        <w:t xml:space="preserve">  -</w:t>
      </w:r>
      <w:r w:rsidR="00D42FF4" w:rsidRPr="00582BE0">
        <w:rPr>
          <w:rFonts w:ascii="Book Antiqua" w:hAnsi="Book Antiqua"/>
          <w:sz w:val="24"/>
          <w:szCs w:val="24"/>
        </w:rPr>
        <w:tab/>
        <w:t xml:space="preserve"> </w:t>
      </w:r>
      <w:r w:rsidR="00B42F68">
        <w:rPr>
          <w:rFonts w:ascii="Book Antiqua" w:hAnsi="Book Antiqua"/>
          <w:sz w:val="24"/>
          <w:szCs w:val="24"/>
        </w:rPr>
        <w:t xml:space="preserve"> </w:t>
      </w:r>
      <w:r w:rsidR="00D42FF4" w:rsidRPr="00582BE0">
        <w:rPr>
          <w:rFonts w:ascii="Book Antiqua" w:hAnsi="Book Antiqua"/>
          <w:sz w:val="24"/>
          <w:szCs w:val="24"/>
        </w:rPr>
        <w:t>-</w:t>
      </w:r>
    </w:p>
    <w:p w:rsidR="009B72A1" w:rsidRPr="00582BE0" w:rsidRDefault="009B72A1" w:rsidP="009B72A1">
      <w:pPr>
        <w:pStyle w:val="ListParagraph"/>
        <w:ind w:left="0" w:firstLine="720"/>
        <w:rPr>
          <w:rFonts w:ascii="Book Antiqua" w:hAnsi="Book Antiqua"/>
          <w:sz w:val="24"/>
          <w:szCs w:val="24"/>
        </w:rPr>
      </w:pPr>
      <w:r w:rsidRPr="00582BE0">
        <w:rPr>
          <w:rFonts w:ascii="Book Antiqua" w:hAnsi="Book Antiqua"/>
          <w:sz w:val="24"/>
          <w:szCs w:val="24"/>
        </w:rPr>
        <w:t>-----------------------------------------</w:t>
      </w:r>
      <w:r w:rsidR="0000403F" w:rsidRPr="00582BE0">
        <w:rPr>
          <w:rFonts w:ascii="Book Antiqua" w:hAnsi="Book Antiqua"/>
          <w:sz w:val="24"/>
          <w:szCs w:val="24"/>
        </w:rPr>
        <w:t>-------------------</w:t>
      </w:r>
      <w:r w:rsidR="00D72D68" w:rsidRPr="00582BE0">
        <w:rPr>
          <w:rFonts w:ascii="Book Antiqua" w:hAnsi="Book Antiqua"/>
          <w:sz w:val="24"/>
          <w:szCs w:val="24"/>
        </w:rPr>
        <w:t>--</w:t>
      </w:r>
      <w:r w:rsidR="0000403F" w:rsidRPr="00582BE0">
        <w:rPr>
          <w:rFonts w:ascii="Book Antiqua" w:hAnsi="Book Antiqua"/>
          <w:sz w:val="24"/>
          <w:szCs w:val="24"/>
        </w:rPr>
        <w:t>-</w:t>
      </w:r>
    </w:p>
    <w:p w:rsidR="009B72A1" w:rsidRPr="00582BE0" w:rsidRDefault="009B72A1" w:rsidP="009B72A1">
      <w:pPr>
        <w:pStyle w:val="ListParagraph"/>
        <w:ind w:left="0" w:firstLine="720"/>
        <w:rPr>
          <w:rFonts w:ascii="Book Antiqua" w:hAnsi="Book Antiqua"/>
          <w:sz w:val="24"/>
          <w:szCs w:val="24"/>
        </w:rPr>
      </w:pPr>
      <w:r w:rsidRPr="00582BE0">
        <w:rPr>
          <w:rFonts w:ascii="Book Antiqua" w:hAnsi="Book Antiqua"/>
          <w:sz w:val="24"/>
          <w:szCs w:val="24"/>
        </w:rPr>
        <w:t xml:space="preserve">         </w:t>
      </w:r>
      <w:r w:rsidR="0000403F" w:rsidRPr="00582BE0">
        <w:rPr>
          <w:rFonts w:ascii="Book Antiqua" w:hAnsi="Book Antiqua"/>
          <w:sz w:val="24"/>
          <w:szCs w:val="24"/>
        </w:rPr>
        <w:t xml:space="preserve">               </w:t>
      </w:r>
      <w:r w:rsidRPr="00582BE0">
        <w:rPr>
          <w:rFonts w:ascii="Book Antiqua" w:hAnsi="Book Antiqua"/>
          <w:sz w:val="24"/>
          <w:szCs w:val="24"/>
        </w:rPr>
        <w:t>Jumlah</w:t>
      </w:r>
      <w:r w:rsidR="0000403F" w:rsidRPr="00582BE0">
        <w:rPr>
          <w:rFonts w:ascii="Book Antiqua" w:hAnsi="Book Antiqua"/>
          <w:sz w:val="24"/>
          <w:szCs w:val="24"/>
        </w:rPr>
        <w:t xml:space="preserve">            3</w:t>
      </w:r>
      <w:r w:rsidR="003C2E05" w:rsidRPr="00582BE0">
        <w:rPr>
          <w:rFonts w:ascii="Book Antiqua" w:hAnsi="Book Antiqua"/>
          <w:sz w:val="24"/>
          <w:szCs w:val="24"/>
        </w:rPr>
        <w:t>2</w:t>
      </w:r>
      <w:r w:rsidR="0000403F" w:rsidRPr="00582BE0">
        <w:rPr>
          <w:rFonts w:ascii="Book Antiqua" w:hAnsi="Book Antiqua"/>
          <w:sz w:val="24"/>
          <w:szCs w:val="24"/>
        </w:rPr>
        <w:t xml:space="preserve">       20         </w:t>
      </w:r>
      <w:r w:rsidR="00B42F68">
        <w:rPr>
          <w:rFonts w:ascii="Book Antiqua" w:hAnsi="Book Antiqua"/>
          <w:sz w:val="24"/>
          <w:szCs w:val="24"/>
        </w:rPr>
        <w:t xml:space="preserve"> </w:t>
      </w:r>
      <w:r w:rsidR="0000403F" w:rsidRPr="00582BE0">
        <w:rPr>
          <w:rFonts w:ascii="Book Antiqua" w:hAnsi="Book Antiqua"/>
          <w:sz w:val="24"/>
          <w:szCs w:val="24"/>
        </w:rPr>
        <w:t>3</w:t>
      </w:r>
    </w:p>
    <w:p w:rsidR="009B72A1" w:rsidRPr="00582BE0" w:rsidRDefault="009B72A1" w:rsidP="009B72A1">
      <w:pPr>
        <w:pStyle w:val="ListParagraph"/>
        <w:ind w:left="0" w:firstLine="720"/>
        <w:rPr>
          <w:rFonts w:ascii="Book Antiqua" w:hAnsi="Book Antiqua"/>
          <w:sz w:val="24"/>
          <w:szCs w:val="24"/>
        </w:rPr>
      </w:pPr>
      <w:r w:rsidRPr="00582BE0">
        <w:rPr>
          <w:rFonts w:ascii="Book Antiqua" w:hAnsi="Book Antiqua"/>
          <w:sz w:val="24"/>
          <w:szCs w:val="24"/>
        </w:rPr>
        <w:t>-----------------------------------------</w:t>
      </w:r>
      <w:r w:rsidR="0000403F" w:rsidRPr="00582BE0">
        <w:rPr>
          <w:rFonts w:ascii="Book Antiqua" w:hAnsi="Book Antiqua"/>
          <w:sz w:val="24"/>
          <w:szCs w:val="24"/>
        </w:rPr>
        <w:t>--------------------</w:t>
      </w:r>
      <w:r w:rsidR="00D72D68" w:rsidRPr="00582BE0">
        <w:rPr>
          <w:rFonts w:ascii="Book Antiqua" w:hAnsi="Book Antiqua"/>
          <w:sz w:val="24"/>
          <w:szCs w:val="24"/>
        </w:rPr>
        <w:t>--</w:t>
      </w:r>
    </w:p>
    <w:p w:rsidR="009B72A1" w:rsidRPr="00582BE0" w:rsidRDefault="009B72A1" w:rsidP="009B72A1">
      <w:pPr>
        <w:pStyle w:val="ListParagraph"/>
        <w:ind w:left="0" w:firstLine="720"/>
        <w:rPr>
          <w:rFonts w:ascii="Book Antiqua" w:hAnsi="Book Antiqua"/>
          <w:sz w:val="24"/>
          <w:szCs w:val="24"/>
        </w:rPr>
      </w:pPr>
      <w:r w:rsidRPr="00582BE0">
        <w:rPr>
          <w:rFonts w:ascii="Book Antiqua" w:hAnsi="Book Antiqua"/>
          <w:sz w:val="24"/>
          <w:szCs w:val="24"/>
        </w:rPr>
        <w:t xml:space="preserve">Sumber; </w:t>
      </w:r>
      <w:r w:rsidR="00D42FF4" w:rsidRPr="00582BE0">
        <w:rPr>
          <w:rFonts w:ascii="Book Antiqua" w:hAnsi="Book Antiqua"/>
          <w:sz w:val="24"/>
          <w:szCs w:val="24"/>
        </w:rPr>
        <w:t>Diolah dari Profil Puslitbangkesos</w:t>
      </w:r>
      <w:r w:rsidRPr="00582BE0">
        <w:rPr>
          <w:rFonts w:ascii="Book Antiqua" w:hAnsi="Book Antiqua"/>
          <w:sz w:val="24"/>
          <w:szCs w:val="24"/>
        </w:rPr>
        <w:t>, 2015</w:t>
      </w:r>
    </w:p>
    <w:p w:rsidR="0052796B" w:rsidRPr="00582BE0" w:rsidRDefault="0052796B" w:rsidP="000818AF">
      <w:pPr>
        <w:pStyle w:val="ListParagraph"/>
        <w:ind w:left="0" w:firstLine="720"/>
        <w:rPr>
          <w:rFonts w:ascii="Book Antiqua" w:hAnsi="Book Antiqua"/>
          <w:b/>
          <w:sz w:val="24"/>
          <w:szCs w:val="24"/>
        </w:rPr>
      </w:pPr>
    </w:p>
    <w:p w:rsidR="00D72D68" w:rsidRPr="00582BE0" w:rsidRDefault="00D72D68" w:rsidP="000818AF">
      <w:pPr>
        <w:pStyle w:val="ListParagraph"/>
        <w:ind w:left="0" w:firstLine="720"/>
        <w:rPr>
          <w:rFonts w:ascii="Book Antiqua" w:hAnsi="Book Antiqua"/>
          <w:b/>
          <w:sz w:val="24"/>
          <w:szCs w:val="24"/>
        </w:rPr>
      </w:pPr>
    </w:p>
    <w:p w:rsidR="00D42FF4" w:rsidRPr="00582BE0" w:rsidRDefault="00D72D68" w:rsidP="00844B07">
      <w:pPr>
        <w:pStyle w:val="ListParagraph"/>
        <w:spacing w:line="360" w:lineRule="auto"/>
        <w:ind w:left="0" w:firstLine="720"/>
        <w:rPr>
          <w:rFonts w:ascii="Book Antiqua" w:hAnsi="Book Antiqua"/>
          <w:sz w:val="24"/>
          <w:szCs w:val="24"/>
        </w:rPr>
      </w:pPr>
      <w:r w:rsidRPr="00582BE0">
        <w:rPr>
          <w:rFonts w:ascii="Book Antiqua" w:hAnsi="Book Antiqua"/>
          <w:sz w:val="24"/>
          <w:szCs w:val="24"/>
        </w:rPr>
        <w:t>Berdasarkan k</w:t>
      </w:r>
      <w:r w:rsidR="00D42FF4" w:rsidRPr="00582BE0">
        <w:rPr>
          <w:rFonts w:ascii="Book Antiqua" w:hAnsi="Book Antiqua"/>
          <w:sz w:val="24"/>
          <w:szCs w:val="24"/>
        </w:rPr>
        <w:t>epakaran</w:t>
      </w:r>
      <w:r w:rsidRPr="00582BE0">
        <w:rPr>
          <w:rFonts w:ascii="Book Antiqua" w:hAnsi="Book Antiqua"/>
          <w:sz w:val="24"/>
          <w:szCs w:val="24"/>
        </w:rPr>
        <w:t xml:space="preserve"> diketahui terdiri dari tujuh bidang. Terbanyak bidang Pelayanan dan Kesejahteraan Masyarakat </w:t>
      </w:r>
      <w:r w:rsidR="00E77358" w:rsidRPr="00582BE0">
        <w:rPr>
          <w:rFonts w:ascii="Book Antiqua" w:hAnsi="Book Antiqua"/>
          <w:sz w:val="24"/>
          <w:szCs w:val="24"/>
        </w:rPr>
        <w:t>20 orang, dan terkait dengan Kebijakan Sosial enam orang. Selebihnya lima kepakaran berjumlah masing-masing satu dan dua orang. Hal ini menunjukkan perhatian peneliti tentang kepakaran perlu ditambah, terutama berkaitan dengan Kebijakan Sosial yang merupakan pilihan utama. Perlu diketahui, bahwa kepakaran ini akan berubah mengikuti perkembangan dari instansi pembina Lembaga Ilmu Pengetahuan Indonesia.</w:t>
      </w:r>
    </w:p>
    <w:p w:rsidR="00844B07" w:rsidRDefault="00844B07" w:rsidP="00D42FF4">
      <w:pPr>
        <w:pStyle w:val="ListParagraph"/>
        <w:ind w:left="0" w:firstLine="720"/>
        <w:rPr>
          <w:rFonts w:ascii="Book Antiqua" w:hAnsi="Book Antiqua"/>
          <w:sz w:val="24"/>
          <w:szCs w:val="24"/>
        </w:rPr>
      </w:pPr>
    </w:p>
    <w:p w:rsidR="00844B07" w:rsidRPr="00582BE0" w:rsidRDefault="00844B07" w:rsidP="00D42FF4">
      <w:pPr>
        <w:pStyle w:val="ListParagraph"/>
        <w:ind w:left="0" w:firstLine="720"/>
        <w:rPr>
          <w:rFonts w:ascii="Book Antiqua" w:hAnsi="Book Antiqua"/>
          <w:sz w:val="24"/>
          <w:szCs w:val="24"/>
        </w:rPr>
      </w:pPr>
    </w:p>
    <w:p w:rsidR="00D42FF4" w:rsidRPr="00582BE0" w:rsidRDefault="00D42FF4" w:rsidP="00D42FF4">
      <w:pPr>
        <w:pStyle w:val="ListParagraph"/>
        <w:ind w:left="0" w:firstLine="720"/>
        <w:rPr>
          <w:rFonts w:ascii="Book Antiqua" w:hAnsi="Book Antiqua"/>
          <w:sz w:val="24"/>
          <w:szCs w:val="24"/>
        </w:rPr>
      </w:pPr>
      <w:r w:rsidRPr="00582BE0">
        <w:rPr>
          <w:rFonts w:ascii="Book Antiqua" w:hAnsi="Book Antiqua"/>
          <w:sz w:val="24"/>
          <w:szCs w:val="24"/>
        </w:rPr>
        <w:t>Tabel 2. Peneliti Berdasarkan Kepakaran</w:t>
      </w:r>
    </w:p>
    <w:p w:rsidR="00D42FF4" w:rsidRPr="00582BE0" w:rsidRDefault="00D42FF4" w:rsidP="00D42FF4">
      <w:pPr>
        <w:pStyle w:val="ListParagraph"/>
        <w:ind w:left="0" w:firstLine="720"/>
        <w:rPr>
          <w:rFonts w:ascii="Book Antiqua" w:hAnsi="Book Antiqua"/>
          <w:sz w:val="24"/>
          <w:szCs w:val="24"/>
        </w:rPr>
      </w:pPr>
      <w:r w:rsidRPr="00582BE0">
        <w:rPr>
          <w:rFonts w:ascii="Book Antiqua" w:hAnsi="Book Antiqua"/>
          <w:b/>
          <w:sz w:val="24"/>
          <w:szCs w:val="24"/>
        </w:rPr>
        <w:t xml:space="preserve"> </w:t>
      </w:r>
      <w:r w:rsidRPr="00582BE0">
        <w:rPr>
          <w:rFonts w:ascii="Book Antiqua" w:hAnsi="Book Antiqua"/>
          <w:sz w:val="24"/>
          <w:szCs w:val="24"/>
        </w:rPr>
        <w:t>----------------------------------------------------</w:t>
      </w:r>
      <w:r w:rsidR="00B42F68">
        <w:rPr>
          <w:rFonts w:ascii="Book Antiqua" w:hAnsi="Book Antiqua"/>
          <w:sz w:val="24"/>
          <w:szCs w:val="24"/>
        </w:rPr>
        <w:t>---</w:t>
      </w:r>
    </w:p>
    <w:p w:rsidR="00D42FF4" w:rsidRPr="00582BE0" w:rsidRDefault="00D42FF4" w:rsidP="00D42FF4">
      <w:pPr>
        <w:pStyle w:val="ListParagraph"/>
        <w:ind w:left="0" w:firstLine="720"/>
        <w:rPr>
          <w:rFonts w:ascii="Book Antiqua" w:hAnsi="Book Antiqua"/>
          <w:sz w:val="24"/>
          <w:szCs w:val="24"/>
        </w:rPr>
      </w:pPr>
      <w:r w:rsidRPr="00582BE0">
        <w:rPr>
          <w:rFonts w:ascii="Book Antiqua" w:hAnsi="Book Antiqua"/>
          <w:sz w:val="24"/>
          <w:szCs w:val="24"/>
        </w:rPr>
        <w:t>No</w:t>
      </w:r>
      <w:r w:rsidRPr="00582BE0">
        <w:rPr>
          <w:rFonts w:ascii="Book Antiqua" w:hAnsi="Book Antiqua"/>
          <w:sz w:val="24"/>
          <w:szCs w:val="24"/>
        </w:rPr>
        <w:tab/>
        <w:t>Kepakaran</w:t>
      </w:r>
      <w:r w:rsidRPr="00582BE0">
        <w:rPr>
          <w:rFonts w:ascii="Book Antiqua" w:hAnsi="Book Antiqua"/>
          <w:sz w:val="24"/>
          <w:szCs w:val="24"/>
        </w:rPr>
        <w:tab/>
        <w:t xml:space="preserve">   </w:t>
      </w:r>
      <w:r w:rsidRPr="00582BE0">
        <w:rPr>
          <w:rFonts w:ascii="Book Antiqua" w:hAnsi="Book Antiqua"/>
          <w:sz w:val="24"/>
          <w:szCs w:val="24"/>
        </w:rPr>
        <w:tab/>
      </w:r>
      <w:r w:rsidR="00B42F68">
        <w:rPr>
          <w:rFonts w:ascii="Book Antiqua" w:hAnsi="Book Antiqua"/>
          <w:sz w:val="24"/>
          <w:szCs w:val="24"/>
        </w:rPr>
        <w:t xml:space="preserve">           </w:t>
      </w:r>
      <w:r w:rsidR="00E77358" w:rsidRPr="00582BE0">
        <w:rPr>
          <w:rFonts w:ascii="Book Antiqua" w:hAnsi="Book Antiqua"/>
          <w:sz w:val="24"/>
          <w:szCs w:val="24"/>
        </w:rPr>
        <w:t>J</w:t>
      </w:r>
      <w:r w:rsidR="00B42F68">
        <w:rPr>
          <w:rFonts w:ascii="Book Antiqua" w:hAnsi="Book Antiqua"/>
          <w:sz w:val="24"/>
          <w:szCs w:val="24"/>
        </w:rPr>
        <w:t>um</w:t>
      </w:r>
      <w:r w:rsidR="00E77358" w:rsidRPr="00582BE0">
        <w:rPr>
          <w:rFonts w:ascii="Book Antiqua" w:hAnsi="Book Antiqua"/>
          <w:sz w:val="24"/>
          <w:szCs w:val="24"/>
        </w:rPr>
        <w:t>l</w:t>
      </w:r>
      <w:r w:rsidR="00B42F68">
        <w:rPr>
          <w:rFonts w:ascii="Book Antiqua" w:hAnsi="Book Antiqua"/>
          <w:sz w:val="24"/>
          <w:szCs w:val="24"/>
        </w:rPr>
        <w:t>ah</w:t>
      </w:r>
      <w:r w:rsidRPr="00582BE0">
        <w:rPr>
          <w:rFonts w:ascii="Book Antiqua" w:hAnsi="Book Antiqua"/>
          <w:sz w:val="24"/>
          <w:szCs w:val="24"/>
        </w:rPr>
        <w:tab/>
      </w:r>
    </w:p>
    <w:p w:rsidR="00D42FF4" w:rsidRPr="00582BE0" w:rsidRDefault="00D42FF4" w:rsidP="00D42FF4">
      <w:pPr>
        <w:pStyle w:val="ListParagraph"/>
        <w:ind w:left="0" w:firstLine="720"/>
        <w:rPr>
          <w:rFonts w:ascii="Book Antiqua" w:hAnsi="Book Antiqua"/>
          <w:sz w:val="24"/>
          <w:szCs w:val="24"/>
        </w:rPr>
      </w:pPr>
      <w:r w:rsidRPr="00582BE0">
        <w:rPr>
          <w:rFonts w:ascii="Book Antiqua" w:hAnsi="Book Antiqua"/>
          <w:sz w:val="24"/>
          <w:szCs w:val="24"/>
        </w:rPr>
        <w:t>---------------------------------------------</w:t>
      </w:r>
      <w:r w:rsidR="00B42F68">
        <w:rPr>
          <w:rFonts w:ascii="Book Antiqua" w:hAnsi="Book Antiqua"/>
          <w:sz w:val="24"/>
          <w:szCs w:val="24"/>
        </w:rPr>
        <w:t>---</w:t>
      </w:r>
      <w:r w:rsidRPr="00582BE0">
        <w:rPr>
          <w:rFonts w:ascii="Book Antiqua" w:hAnsi="Book Antiqua"/>
          <w:sz w:val="24"/>
          <w:szCs w:val="24"/>
        </w:rPr>
        <w:t>--------</w:t>
      </w:r>
    </w:p>
    <w:p w:rsidR="00D42FF4" w:rsidRPr="00582BE0" w:rsidRDefault="003C2E05" w:rsidP="00D42FF4">
      <w:pPr>
        <w:pStyle w:val="ListParagraph"/>
        <w:numPr>
          <w:ilvl w:val="0"/>
          <w:numId w:val="15"/>
        </w:numPr>
        <w:ind w:left="1276" w:hanging="425"/>
        <w:rPr>
          <w:rFonts w:ascii="Book Antiqua" w:hAnsi="Book Antiqua"/>
          <w:sz w:val="24"/>
          <w:szCs w:val="24"/>
        </w:rPr>
      </w:pPr>
      <w:r w:rsidRPr="00582BE0">
        <w:rPr>
          <w:rFonts w:ascii="Book Antiqua" w:hAnsi="Book Antiqua"/>
          <w:sz w:val="24"/>
          <w:szCs w:val="24"/>
        </w:rPr>
        <w:t>Pelayanan dan</w:t>
      </w:r>
      <w:r w:rsidR="00B42F68">
        <w:rPr>
          <w:rFonts w:ascii="Book Antiqua" w:hAnsi="Book Antiqua"/>
          <w:sz w:val="24"/>
          <w:szCs w:val="24"/>
        </w:rPr>
        <w:tab/>
      </w:r>
      <w:r w:rsidR="00B42F68">
        <w:rPr>
          <w:rFonts w:ascii="Book Antiqua" w:hAnsi="Book Antiqua"/>
          <w:sz w:val="24"/>
          <w:szCs w:val="24"/>
        </w:rPr>
        <w:tab/>
      </w:r>
      <w:r w:rsidRPr="00582BE0">
        <w:rPr>
          <w:rFonts w:ascii="Book Antiqua" w:hAnsi="Book Antiqua"/>
          <w:sz w:val="24"/>
          <w:szCs w:val="24"/>
        </w:rPr>
        <w:t xml:space="preserve"> </w:t>
      </w:r>
      <w:r w:rsidRPr="00582BE0">
        <w:rPr>
          <w:rFonts w:ascii="Book Antiqua" w:hAnsi="Book Antiqua"/>
          <w:sz w:val="24"/>
          <w:szCs w:val="24"/>
        </w:rPr>
        <w:tab/>
      </w:r>
      <w:r w:rsidR="00B42F68">
        <w:rPr>
          <w:rFonts w:ascii="Book Antiqua" w:hAnsi="Book Antiqua"/>
          <w:sz w:val="24"/>
          <w:szCs w:val="24"/>
        </w:rPr>
        <w:t xml:space="preserve">   </w:t>
      </w:r>
      <w:r w:rsidRPr="00582BE0">
        <w:rPr>
          <w:rFonts w:ascii="Book Antiqua" w:hAnsi="Book Antiqua"/>
          <w:sz w:val="24"/>
          <w:szCs w:val="24"/>
        </w:rPr>
        <w:t>20</w:t>
      </w:r>
    </w:p>
    <w:p w:rsidR="00D42FF4" w:rsidRPr="00582BE0" w:rsidRDefault="00B42F68" w:rsidP="00D42FF4">
      <w:pPr>
        <w:pStyle w:val="ListParagraph"/>
        <w:ind w:left="1276"/>
        <w:rPr>
          <w:rFonts w:ascii="Book Antiqua" w:hAnsi="Book Antiqua"/>
          <w:sz w:val="24"/>
          <w:szCs w:val="24"/>
        </w:rPr>
      </w:pPr>
      <w:r>
        <w:rPr>
          <w:rFonts w:ascii="Book Antiqua" w:hAnsi="Book Antiqua"/>
          <w:sz w:val="24"/>
          <w:szCs w:val="24"/>
        </w:rPr>
        <w:t xml:space="preserve">Kesejahteraan </w:t>
      </w:r>
      <w:r w:rsidR="00D42FF4" w:rsidRPr="00582BE0">
        <w:rPr>
          <w:rFonts w:ascii="Book Antiqua" w:hAnsi="Book Antiqua"/>
          <w:sz w:val="24"/>
          <w:szCs w:val="24"/>
        </w:rPr>
        <w:t>Masyarakat</w:t>
      </w:r>
    </w:p>
    <w:p w:rsidR="00D42FF4" w:rsidRPr="00582BE0" w:rsidRDefault="00D42FF4" w:rsidP="00D42FF4">
      <w:pPr>
        <w:pStyle w:val="ListParagraph"/>
        <w:numPr>
          <w:ilvl w:val="0"/>
          <w:numId w:val="15"/>
        </w:numPr>
        <w:ind w:left="1276" w:hanging="425"/>
        <w:rPr>
          <w:rFonts w:ascii="Book Antiqua" w:hAnsi="Book Antiqua"/>
          <w:sz w:val="24"/>
          <w:szCs w:val="24"/>
        </w:rPr>
      </w:pPr>
      <w:r w:rsidRPr="00582BE0">
        <w:rPr>
          <w:rFonts w:ascii="Book Antiqua" w:hAnsi="Book Antiqua"/>
          <w:sz w:val="24"/>
          <w:szCs w:val="24"/>
        </w:rPr>
        <w:t>Kebijakan Sosial</w:t>
      </w:r>
      <w:r w:rsidRPr="00582BE0">
        <w:rPr>
          <w:rFonts w:ascii="Book Antiqua" w:hAnsi="Book Antiqua"/>
          <w:sz w:val="24"/>
          <w:szCs w:val="24"/>
        </w:rPr>
        <w:tab/>
      </w:r>
      <w:r w:rsidRPr="00582BE0">
        <w:rPr>
          <w:rFonts w:ascii="Book Antiqua" w:hAnsi="Book Antiqua"/>
          <w:sz w:val="24"/>
          <w:szCs w:val="24"/>
        </w:rPr>
        <w:tab/>
        <w:t xml:space="preserve">  </w:t>
      </w:r>
      <w:r w:rsidR="00B42F68">
        <w:rPr>
          <w:rFonts w:ascii="Book Antiqua" w:hAnsi="Book Antiqua"/>
          <w:sz w:val="24"/>
          <w:szCs w:val="24"/>
        </w:rPr>
        <w:t xml:space="preserve">   </w:t>
      </w:r>
      <w:r w:rsidRPr="00582BE0">
        <w:rPr>
          <w:rFonts w:ascii="Book Antiqua" w:hAnsi="Book Antiqua"/>
          <w:sz w:val="24"/>
          <w:szCs w:val="24"/>
        </w:rPr>
        <w:t>6</w:t>
      </w:r>
    </w:p>
    <w:p w:rsidR="00D42FF4" w:rsidRPr="00582BE0" w:rsidRDefault="00D42FF4" w:rsidP="00D42FF4">
      <w:pPr>
        <w:pStyle w:val="ListParagraph"/>
        <w:numPr>
          <w:ilvl w:val="0"/>
          <w:numId w:val="15"/>
        </w:numPr>
        <w:ind w:left="1276" w:hanging="425"/>
        <w:rPr>
          <w:rFonts w:ascii="Book Antiqua" w:hAnsi="Book Antiqua"/>
          <w:sz w:val="24"/>
          <w:szCs w:val="24"/>
        </w:rPr>
      </w:pPr>
      <w:r w:rsidRPr="00582BE0">
        <w:rPr>
          <w:rFonts w:ascii="Book Antiqua" w:hAnsi="Book Antiqua"/>
          <w:sz w:val="24"/>
          <w:szCs w:val="24"/>
        </w:rPr>
        <w:t>Praktek Pekerjaan Sosial</w:t>
      </w:r>
      <w:r w:rsidRPr="00582BE0">
        <w:rPr>
          <w:rFonts w:ascii="Book Antiqua" w:hAnsi="Book Antiqua"/>
          <w:sz w:val="24"/>
          <w:szCs w:val="24"/>
        </w:rPr>
        <w:tab/>
        <w:t xml:space="preserve">  </w:t>
      </w:r>
      <w:r w:rsidR="00B42F68">
        <w:rPr>
          <w:rFonts w:ascii="Book Antiqua" w:hAnsi="Book Antiqua"/>
          <w:sz w:val="24"/>
          <w:szCs w:val="24"/>
        </w:rPr>
        <w:t xml:space="preserve">   </w:t>
      </w:r>
      <w:r w:rsidRPr="00582BE0">
        <w:rPr>
          <w:rFonts w:ascii="Book Antiqua" w:hAnsi="Book Antiqua"/>
          <w:sz w:val="24"/>
          <w:szCs w:val="24"/>
        </w:rPr>
        <w:t>2</w:t>
      </w:r>
      <w:r w:rsidRPr="00582BE0">
        <w:rPr>
          <w:rFonts w:ascii="Book Antiqua" w:hAnsi="Book Antiqua"/>
          <w:sz w:val="24"/>
          <w:szCs w:val="24"/>
        </w:rPr>
        <w:tab/>
        <w:t xml:space="preserve">  </w:t>
      </w:r>
    </w:p>
    <w:p w:rsidR="00D42FF4" w:rsidRPr="00582BE0" w:rsidRDefault="00D42FF4" w:rsidP="00D42FF4">
      <w:pPr>
        <w:pStyle w:val="ListParagraph"/>
        <w:numPr>
          <w:ilvl w:val="0"/>
          <w:numId w:val="15"/>
        </w:numPr>
        <w:ind w:left="1276" w:hanging="425"/>
        <w:rPr>
          <w:rFonts w:ascii="Book Antiqua" w:hAnsi="Book Antiqua"/>
          <w:sz w:val="24"/>
          <w:szCs w:val="24"/>
        </w:rPr>
      </w:pPr>
      <w:r w:rsidRPr="00582BE0">
        <w:rPr>
          <w:rFonts w:ascii="Book Antiqua" w:hAnsi="Book Antiqua"/>
          <w:sz w:val="24"/>
          <w:szCs w:val="24"/>
        </w:rPr>
        <w:lastRenderedPageBreak/>
        <w:t>Antropologi</w:t>
      </w:r>
      <w:r w:rsidRPr="00582BE0">
        <w:rPr>
          <w:rFonts w:ascii="Book Antiqua" w:hAnsi="Book Antiqua"/>
          <w:sz w:val="24"/>
          <w:szCs w:val="24"/>
        </w:rPr>
        <w:tab/>
      </w:r>
      <w:r w:rsidRPr="00582BE0">
        <w:rPr>
          <w:rFonts w:ascii="Book Antiqua" w:hAnsi="Book Antiqua"/>
          <w:sz w:val="24"/>
          <w:szCs w:val="24"/>
        </w:rPr>
        <w:tab/>
      </w:r>
      <w:r w:rsidRPr="00582BE0">
        <w:rPr>
          <w:rFonts w:ascii="Book Antiqua" w:hAnsi="Book Antiqua"/>
          <w:sz w:val="24"/>
          <w:szCs w:val="24"/>
        </w:rPr>
        <w:tab/>
        <w:t xml:space="preserve">  </w:t>
      </w:r>
      <w:r w:rsidR="00B42F68">
        <w:rPr>
          <w:rFonts w:ascii="Book Antiqua" w:hAnsi="Book Antiqua"/>
          <w:sz w:val="24"/>
          <w:szCs w:val="24"/>
        </w:rPr>
        <w:t xml:space="preserve">   </w:t>
      </w:r>
      <w:r w:rsidRPr="00582BE0">
        <w:rPr>
          <w:rFonts w:ascii="Book Antiqua" w:hAnsi="Book Antiqua"/>
          <w:sz w:val="24"/>
          <w:szCs w:val="24"/>
        </w:rPr>
        <w:t>1</w:t>
      </w:r>
      <w:r w:rsidRPr="00582BE0">
        <w:rPr>
          <w:rFonts w:ascii="Book Antiqua" w:hAnsi="Book Antiqua"/>
          <w:sz w:val="24"/>
          <w:szCs w:val="24"/>
        </w:rPr>
        <w:tab/>
        <w:t xml:space="preserve"> </w:t>
      </w:r>
    </w:p>
    <w:p w:rsidR="00D42FF4" w:rsidRPr="00582BE0" w:rsidRDefault="00D42FF4" w:rsidP="00D42FF4">
      <w:pPr>
        <w:pStyle w:val="ListParagraph"/>
        <w:numPr>
          <w:ilvl w:val="0"/>
          <w:numId w:val="15"/>
        </w:numPr>
        <w:ind w:left="1276" w:hanging="425"/>
        <w:rPr>
          <w:rFonts w:ascii="Book Antiqua" w:hAnsi="Book Antiqua"/>
          <w:sz w:val="24"/>
          <w:szCs w:val="24"/>
        </w:rPr>
      </w:pPr>
      <w:r w:rsidRPr="00582BE0">
        <w:rPr>
          <w:rFonts w:ascii="Book Antiqua" w:hAnsi="Book Antiqua"/>
          <w:sz w:val="24"/>
          <w:szCs w:val="24"/>
        </w:rPr>
        <w:t>Psikologi Masyarakat</w:t>
      </w:r>
      <w:r w:rsidRPr="00582BE0">
        <w:rPr>
          <w:rFonts w:ascii="Book Antiqua" w:hAnsi="Book Antiqua"/>
          <w:sz w:val="24"/>
          <w:szCs w:val="24"/>
        </w:rPr>
        <w:tab/>
      </w:r>
      <w:r w:rsidRPr="00582BE0">
        <w:rPr>
          <w:rFonts w:ascii="Book Antiqua" w:hAnsi="Book Antiqua"/>
          <w:sz w:val="24"/>
          <w:szCs w:val="24"/>
        </w:rPr>
        <w:tab/>
        <w:t xml:space="preserve">  </w:t>
      </w:r>
      <w:r w:rsidR="00B42F68">
        <w:rPr>
          <w:rFonts w:ascii="Book Antiqua" w:hAnsi="Book Antiqua"/>
          <w:sz w:val="24"/>
          <w:szCs w:val="24"/>
        </w:rPr>
        <w:t xml:space="preserve">   </w:t>
      </w:r>
      <w:r w:rsidRPr="00582BE0">
        <w:rPr>
          <w:rFonts w:ascii="Book Antiqua" w:hAnsi="Book Antiqua"/>
          <w:sz w:val="24"/>
          <w:szCs w:val="24"/>
        </w:rPr>
        <w:t>2</w:t>
      </w:r>
      <w:r w:rsidRPr="00582BE0">
        <w:rPr>
          <w:rFonts w:ascii="Book Antiqua" w:hAnsi="Book Antiqua"/>
          <w:sz w:val="24"/>
          <w:szCs w:val="24"/>
        </w:rPr>
        <w:tab/>
        <w:t xml:space="preserve">  </w:t>
      </w:r>
    </w:p>
    <w:p w:rsidR="00D42FF4" w:rsidRPr="00582BE0" w:rsidRDefault="00D42FF4" w:rsidP="00D42FF4">
      <w:pPr>
        <w:pStyle w:val="ListParagraph"/>
        <w:numPr>
          <w:ilvl w:val="0"/>
          <w:numId w:val="15"/>
        </w:numPr>
        <w:ind w:left="1276" w:hanging="425"/>
        <w:rPr>
          <w:rFonts w:ascii="Book Antiqua" w:hAnsi="Book Antiqua"/>
          <w:sz w:val="24"/>
          <w:szCs w:val="24"/>
        </w:rPr>
      </w:pPr>
      <w:r w:rsidRPr="00582BE0">
        <w:rPr>
          <w:rFonts w:ascii="Book Antiqua" w:hAnsi="Book Antiqua"/>
          <w:sz w:val="24"/>
          <w:szCs w:val="24"/>
        </w:rPr>
        <w:t>Evaluasi Program</w:t>
      </w:r>
      <w:r w:rsidRPr="00582BE0">
        <w:rPr>
          <w:rFonts w:ascii="Book Antiqua" w:hAnsi="Book Antiqua"/>
          <w:sz w:val="24"/>
          <w:szCs w:val="24"/>
        </w:rPr>
        <w:tab/>
      </w:r>
      <w:r w:rsidRPr="00582BE0">
        <w:rPr>
          <w:rFonts w:ascii="Book Antiqua" w:hAnsi="Book Antiqua"/>
          <w:sz w:val="24"/>
          <w:szCs w:val="24"/>
        </w:rPr>
        <w:tab/>
        <w:t xml:space="preserve">  </w:t>
      </w:r>
      <w:r w:rsidR="00B42F68">
        <w:rPr>
          <w:rFonts w:ascii="Book Antiqua" w:hAnsi="Book Antiqua"/>
          <w:sz w:val="24"/>
          <w:szCs w:val="24"/>
        </w:rPr>
        <w:t xml:space="preserve">   </w:t>
      </w:r>
      <w:r w:rsidRPr="00582BE0">
        <w:rPr>
          <w:rFonts w:ascii="Book Antiqua" w:hAnsi="Book Antiqua"/>
          <w:sz w:val="24"/>
          <w:szCs w:val="24"/>
        </w:rPr>
        <w:t>1</w:t>
      </w:r>
      <w:r w:rsidRPr="00582BE0">
        <w:rPr>
          <w:rFonts w:ascii="Book Antiqua" w:hAnsi="Book Antiqua"/>
          <w:sz w:val="24"/>
          <w:szCs w:val="24"/>
        </w:rPr>
        <w:tab/>
        <w:t xml:space="preserve">  </w:t>
      </w:r>
    </w:p>
    <w:p w:rsidR="00D42FF4" w:rsidRPr="00582BE0" w:rsidRDefault="00D42FF4" w:rsidP="00D42FF4">
      <w:pPr>
        <w:pStyle w:val="ListParagraph"/>
        <w:numPr>
          <w:ilvl w:val="0"/>
          <w:numId w:val="15"/>
        </w:numPr>
        <w:ind w:left="1276" w:hanging="425"/>
        <w:rPr>
          <w:rFonts w:ascii="Book Antiqua" w:hAnsi="Book Antiqua"/>
          <w:sz w:val="24"/>
          <w:szCs w:val="24"/>
        </w:rPr>
      </w:pPr>
      <w:r w:rsidRPr="00582BE0">
        <w:rPr>
          <w:rFonts w:ascii="Book Antiqua" w:hAnsi="Book Antiqua"/>
          <w:sz w:val="24"/>
          <w:szCs w:val="24"/>
        </w:rPr>
        <w:t>Perencanaan Sosial</w:t>
      </w:r>
      <w:r w:rsidRPr="00582BE0">
        <w:rPr>
          <w:rFonts w:ascii="Book Antiqua" w:hAnsi="Book Antiqua"/>
          <w:sz w:val="24"/>
          <w:szCs w:val="24"/>
        </w:rPr>
        <w:tab/>
      </w:r>
      <w:r w:rsidRPr="00582BE0">
        <w:rPr>
          <w:rFonts w:ascii="Book Antiqua" w:hAnsi="Book Antiqua"/>
          <w:sz w:val="24"/>
          <w:szCs w:val="24"/>
        </w:rPr>
        <w:tab/>
        <w:t xml:space="preserve">  </w:t>
      </w:r>
      <w:r w:rsidR="00B42F68">
        <w:rPr>
          <w:rFonts w:ascii="Book Antiqua" w:hAnsi="Book Antiqua"/>
          <w:sz w:val="24"/>
          <w:szCs w:val="24"/>
        </w:rPr>
        <w:t xml:space="preserve">   </w:t>
      </w:r>
      <w:r w:rsidRPr="00582BE0">
        <w:rPr>
          <w:rFonts w:ascii="Book Antiqua" w:hAnsi="Book Antiqua"/>
          <w:sz w:val="24"/>
          <w:szCs w:val="24"/>
        </w:rPr>
        <w:t>1</w:t>
      </w:r>
      <w:r w:rsidRPr="00582BE0">
        <w:rPr>
          <w:rFonts w:ascii="Book Antiqua" w:hAnsi="Book Antiqua"/>
          <w:sz w:val="24"/>
          <w:szCs w:val="24"/>
        </w:rPr>
        <w:tab/>
        <w:t xml:space="preserve"> </w:t>
      </w:r>
    </w:p>
    <w:p w:rsidR="00D42FF4" w:rsidRPr="00582BE0" w:rsidRDefault="00D42FF4" w:rsidP="00D42FF4">
      <w:pPr>
        <w:pStyle w:val="ListParagraph"/>
        <w:ind w:left="0" w:firstLine="720"/>
        <w:rPr>
          <w:rFonts w:ascii="Book Antiqua" w:hAnsi="Book Antiqua"/>
          <w:sz w:val="24"/>
          <w:szCs w:val="24"/>
        </w:rPr>
      </w:pPr>
      <w:r w:rsidRPr="00582BE0">
        <w:rPr>
          <w:rFonts w:ascii="Book Antiqua" w:hAnsi="Book Antiqua"/>
          <w:sz w:val="24"/>
          <w:szCs w:val="24"/>
        </w:rPr>
        <w:t>----------------------------------------------</w:t>
      </w:r>
      <w:r w:rsidR="00B42F68">
        <w:rPr>
          <w:rFonts w:ascii="Book Antiqua" w:hAnsi="Book Antiqua"/>
          <w:sz w:val="24"/>
          <w:szCs w:val="24"/>
        </w:rPr>
        <w:t>-</w:t>
      </w:r>
      <w:r w:rsidRPr="00582BE0">
        <w:rPr>
          <w:rFonts w:ascii="Book Antiqua" w:hAnsi="Book Antiqua"/>
          <w:sz w:val="24"/>
          <w:szCs w:val="24"/>
        </w:rPr>
        <w:t>-------</w:t>
      </w:r>
      <w:r w:rsidR="00B42F68">
        <w:rPr>
          <w:rFonts w:ascii="Book Antiqua" w:hAnsi="Book Antiqua"/>
          <w:sz w:val="24"/>
          <w:szCs w:val="24"/>
        </w:rPr>
        <w:t>-</w:t>
      </w:r>
    </w:p>
    <w:p w:rsidR="00D42FF4" w:rsidRPr="00582BE0" w:rsidRDefault="00D42FF4" w:rsidP="00D42FF4">
      <w:pPr>
        <w:pStyle w:val="ListParagraph"/>
        <w:ind w:left="0" w:firstLine="720"/>
        <w:rPr>
          <w:rFonts w:ascii="Book Antiqua" w:hAnsi="Book Antiqua"/>
          <w:sz w:val="24"/>
          <w:szCs w:val="24"/>
        </w:rPr>
      </w:pPr>
      <w:r w:rsidRPr="00582BE0">
        <w:rPr>
          <w:rFonts w:ascii="Book Antiqua" w:hAnsi="Book Antiqua"/>
          <w:sz w:val="24"/>
          <w:szCs w:val="24"/>
        </w:rPr>
        <w:t xml:space="preserve">                </w:t>
      </w:r>
      <w:r w:rsidR="003C2E05" w:rsidRPr="00582BE0">
        <w:rPr>
          <w:rFonts w:ascii="Book Antiqua" w:hAnsi="Book Antiqua"/>
          <w:sz w:val="24"/>
          <w:szCs w:val="24"/>
        </w:rPr>
        <w:t xml:space="preserve">        Jumlah</w:t>
      </w:r>
      <w:r w:rsidR="003C2E05" w:rsidRPr="00582BE0">
        <w:rPr>
          <w:rFonts w:ascii="Book Antiqua" w:hAnsi="Book Antiqua"/>
          <w:sz w:val="24"/>
          <w:szCs w:val="24"/>
        </w:rPr>
        <w:tab/>
        <w:t xml:space="preserve">            </w:t>
      </w:r>
      <w:r w:rsidR="00B42F68">
        <w:rPr>
          <w:rFonts w:ascii="Book Antiqua" w:hAnsi="Book Antiqua"/>
          <w:sz w:val="24"/>
          <w:szCs w:val="24"/>
        </w:rPr>
        <w:t xml:space="preserve">  </w:t>
      </w:r>
      <w:r w:rsidR="003C2E05" w:rsidRPr="00582BE0">
        <w:rPr>
          <w:rFonts w:ascii="Book Antiqua" w:hAnsi="Book Antiqua"/>
          <w:sz w:val="24"/>
          <w:szCs w:val="24"/>
        </w:rPr>
        <w:t>32</w:t>
      </w:r>
      <w:r w:rsidRPr="00582BE0">
        <w:rPr>
          <w:rFonts w:ascii="Book Antiqua" w:hAnsi="Book Antiqua"/>
          <w:sz w:val="24"/>
          <w:szCs w:val="24"/>
        </w:rPr>
        <w:t xml:space="preserve">      </w:t>
      </w:r>
    </w:p>
    <w:p w:rsidR="00D42FF4" w:rsidRPr="00582BE0" w:rsidRDefault="00D42FF4" w:rsidP="00D42FF4">
      <w:pPr>
        <w:pStyle w:val="ListParagraph"/>
        <w:ind w:left="0" w:firstLine="720"/>
        <w:rPr>
          <w:rFonts w:ascii="Book Antiqua" w:hAnsi="Book Antiqua"/>
          <w:sz w:val="24"/>
          <w:szCs w:val="24"/>
        </w:rPr>
      </w:pPr>
      <w:r w:rsidRPr="00582BE0">
        <w:rPr>
          <w:rFonts w:ascii="Book Antiqua" w:hAnsi="Book Antiqua"/>
          <w:sz w:val="24"/>
          <w:szCs w:val="24"/>
        </w:rPr>
        <w:t>-----------------------------------------------</w:t>
      </w:r>
      <w:r w:rsidR="00B42F68">
        <w:rPr>
          <w:rFonts w:ascii="Book Antiqua" w:hAnsi="Book Antiqua"/>
          <w:sz w:val="24"/>
          <w:szCs w:val="24"/>
        </w:rPr>
        <w:t>-</w:t>
      </w:r>
      <w:r w:rsidRPr="00582BE0">
        <w:rPr>
          <w:rFonts w:ascii="Book Antiqua" w:hAnsi="Book Antiqua"/>
          <w:sz w:val="24"/>
          <w:szCs w:val="24"/>
        </w:rPr>
        <w:t>------</w:t>
      </w:r>
      <w:r w:rsidR="00B42F68">
        <w:rPr>
          <w:rFonts w:ascii="Book Antiqua" w:hAnsi="Book Antiqua"/>
          <w:sz w:val="24"/>
          <w:szCs w:val="24"/>
        </w:rPr>
        <w:t>-</w:t>
      </w:r>
    </w:p>
    <w:p w:rsidR="00D42FF4" w:rsidRPr="00582BE0" w:rsidRDefault="00D42FF4" w:rsidP="00D42FF4">
      <w:pPr>
        <w:pStyle w:val="ListParagraph"/>
        <w:ind w:left="0" w:firstLine="720"/>
        <w:rPr>
          <w:rFonts w:ascii="Book Antiqua" w:hAnsi="Book Antiqua"/>
          <w:sz w:val="24"/>
          <w:szCs w:val="24"/>
        </w:rPr>
      </w:pPr>
      <w:r w:rsidRPr="00582BE0">
        <w:rPr>
          <w:rFonts w:ascii="Book Antiqua" w:hAnsi="Book Antiqua"/>
          <w:sz w:val="24"/>
          <w:szCs w:val="24"/>
        </w:rPr>
        <w:t>Sumber; Diolah dari Laporan TP2I, 2014</w:t>
      </w:r>
    </w:p>
    <w:p w:rsidR="00D42FF4" w:rsidRPr="00582BE0" w:rsidRDefault="00D42FF4" w:rsidP="000818AF">
      <w:pPr>
        <w:pStyle w:val="ListParagraph"/>
        <w:ind w:left="0" w:firstLine="720"/>
        <w:rPr>
          <w:rFonts w:ascii="Book Antiqua" w:hAnsi="Book Antiqua"/>
          <w:b/>
          <w:sz w:val="24"/>
          <w:szCs w:val="24"/>
        </w:rPr>
      </w:pPr>
    </w:p>
    <w:p w:rsidR="0022559B" w:rsidRPr="00844B07" w:rsidRDefault="003C2E05" w:rsidP="00844B07">
      <w:pPr>
        <w:pStyle w:val="ListParagraph"/>
        <w:spacing w:line="360" w:lineRule="auto"/>
        <w:ind w:left="0" w:firstLine="720"/>
        <w:rPr>
          <w:rFonts w:ascii="Book Antiqua" w:hAnsi="Book Antiqua" w:cstheme="minorHAnsi"/>
          <w:sz w:val="24"/>
          <w:szCs w:val="24"/>
        </w:rPr>
      </w:pPr>
      <w:r w:rsidRPr="00844B07">
        <w:rPr>
          <w:rFonts w:ascii="Book Antiqua" w:hAnsi="Book Antiqua"/>
          <w:b/>
          <w:sz w:val="24"/>
          <w:szCs w:val="24"/>
        </w:rPr>
        <w:t>Analisis.</w:t>
      </w:r>
      <w:r w:rsidR="004F0490" w:rsidRPr="00844B07">
        <w:rPr>
          <w:rFonts w:ascii="Book Antiqua" w:hAnsi="Book Antiqua"/>
          <w:b/>
          <w:sz w:val="24"/>
          <w:szCs w:val="24"/>
        </w:rPr>
        <w:t xml:space="preserve"> </w:t>
      </w:r>
      <w:r w:rsidR="00E77358" w:rsidRPr="00844B07">
        <w:rPr>
          <w:rFonts w:ascii="Book Antiqua" w:hAnsi="Book Antiqua"/>
          <w:sz w:val="24"/>
          <w:szCs w:val="24"/>
        </w:rPr>
        <w:t>Sebagai Kekuatan</w:t>
      </w:r>
      <w:r w:rsidR="00E77358" w:rsidRPr="00844B07">
        <w:rPr>
          <w:rFonts w:ascii="Book Antiqua" w:hAnsi="Book Antiqua"/>
          <w:b/>
          <w:sz w:val="24"/>
          <w:szCs w:val="24"/>
        </w:rPr>
        <w:t xml:space="preserve"> (</w:t>
      </w:r>
      <w:r w:rsidR="00B17453" w:rsidRPr="00B42F68">
        <w:rPr>
          <w:rFonts w:ascii="Book Antiqua" w:hAnsi="Book Antiqua" w:cstheme="minorHAnsi"/>
          <w:i/>
          <w:sz w:val="24"/>
          <w:szCs w:val="24"/>
        </w:rPr>
        <w:t>Strengths</w:t>
      </w:r>
      <w:r w:rsidR="0022559B" w:rsidRPr="00844B07">
        <w:rPr>
          <w:rFonts w:ascii="Book Antiqua" w:hAnsi="Book Antiqua" w:cstheme="minorHAnsi"/>
          <w:sz w:val="24"/>
          <w:szCs w:val="24"/>
        </w:rPr>
        <w:t>)</w:t>
      </w:r>
      <w:r w:rsidR="00E77358" w:rsidRPr="00844B07">
        <w:rPr>
          <w:rFonts w:ascii="Book Antiqua" w:hAnsi="Book Antiqua" w:cstheme="minorHAnsi"/>
          <w:sz w:val="24"/>
          <w:szCs w:val="24"/>
        </w:rPr>
        <w:t xml:space="preserve"> yaitu; 1. Perubahan </w:t>
      </w:r>
      <w:r w:rsidR="0022559B" w:rsidRPr="00844B07">
        <w:rPr>
          <w:rFonts w:ascii="Book Antiqua" w:hAnsi="Book Antiqua" w:cstheme="minorHAnsi"/>
          <w:sz w:val="24"/>
          <w:szCs w:val="24"/>
        </w:rPr>
        <w:t>organisasi</w:t>
      </w:r>
      <w:r w:rsidR="00E77358" w:rsidRPr="00844B07">
        <w:rPr>
          <w:rFonts w:ascii="Book Antiqua" w:hAnsi="Book Antiqua" w:cstheme="minorHAnsi"/>
          <w:sz w:val="24"/>
          <w:szCs w:val="24"/>
        </w:rPr>
        <w:t xml:space="preserve">, </w:t>
      </w:r>
      <w:r w:rsidR="0022559B" w:rsidRPr="00844B07">
        <w:rPr>
          <w:rFonts w:ascii="Book Antiqua" w:hAnsi="Book Antiqua" w:cstheme="minorHAnsi"/>
          <w:sz w:val="24"/>
          <w:szCs w:val="24"/>
        </w:rPr>
        <w:t xml:space="preserve"> </w:t>
      </w:r>
      <w:r w:rsidR="00E77358" w:rsidRPr="00844B07">
        <w:rPr>
          <w:rFonts w:ascii="Book Antiqua" w:hAnsi="Book Antiqua" w:cstheme="minorHAnsi"/>
          <w:sz w:val="24"/>
          <w:szCs w:val="24"/>
        </w:rPr>
        <w:t>bidang penelitian terbagi habis dalam enam sub bidang</w:t>
      </w:r>
      <w:r w:rsidR="00F240BB" w:rsidRPr="00844B07">
        <w:rPr>
          <w:rFonts w:ascii="Book Antiqua" w:hAnsi="Book Antiqua" w:cstheme="minorHAnsi"/>
          <w:sz w:val="24"/>
          <w:szCs w:val="24"/>
        </w:rPr>
        <w:t xml:space="preserve"> dan sesuai dengan organisasi Eselon I</w:t>
      </w:r>
      <w:r w:rsidR="00E77358" w:rsidRPr="00844B07">
        <w:rPr>
          <w:rFonts w:ascii="Book Antiqua" w:hAnsi="Book Antiqua" w:cstheme="minorHAnsi"/>
          <w:sz w:val="24"/>
          <w:szCs w:val="24"/>
        </w:rPr>
        <w:t xml:space="preserve">; 2. </w:t>
      </w:r>
      <w:r w:rsidR="0022559B" w:rsidRPr="00844B07">
        <w:rPr>
          <w:rFonts w:ascii="Book Antiqua" w:hAnsi="Book Antiqua" w:cstheme="minorHAnsi"/>
          <w:sz w:val="24"/>
          <w:szCs w:val="24"/>
        </w:rPr>
        <w:t>Tersedianya s</w:t>
      </w:r>
      <w:r w:rsidR="00670EFC" w:rsidRPr="00844B07">
        <w:rPr>
          <w:rFonts w:ascii="Book Antiqua" w:hAnsi="Book Antiqua" w:cstheme="minorHAnsi"/>
          <w:sz w:val="24"/>
          <w:szCs w:val="24"/>
        </w:rPr>
        <w:t>arana dan prasarana</w:t>
      </w:r>
      <w:r w:rsidR="00E77358" w:rsidRPr="00844B07">
        <w:rPr>
          <w:rFonts w:ascii="Book Antiqua" w:hAnsi="Book Antiqua" w:cstheme="minorHAnsi"/>
          <w:sz w:val="24"/>
          <w:szCs w:val="24"/>
        </w:rPr>
        <w:t xml:space="preserve">, artinya </w:t>
      </w:r>
      <w:r w:rsidR="00F240BB" w:rsidRPr="00844B07">
        <w:rPr>
          <w:rFonts w:ascii="Book Antiqua" w:hAnsi="Book Antiqua" w:cstheme="minorHAnsi"/>
          <w:sz w:val="24"/>
          <w:szCs w:val="24"/>
        </w:rPr>
        <w:t xml:space="preserve">seperangkat sarana </w:t>
      </w:r>
      <w:r w:rsidR="00E77358" w:rsidRPr="00844B07">
        <w:rPr>
          <w:rFonts w:ascii="Book Antiqua" w:hAnsi="Book Antiqua" w:cstheme="minorHAnsi"/>
          <w:sz w:val="24"/>
          <w:szCs w:val="24"/>
        </w:rPr>
        <w:t>y</w:t>
      </w:r>
      <w:r w:rsidR="00F240BB" w:rsidRPr="00844B07">
        <w:rPr>
          <w:rFonts w:ascii="Book Antiqua" w:hAnsi="Book Antiqua" w:cstheme="minorHAnsi"/>
          <w:sz w:val="24"/>
          <w:szCs w:val="24"/>
        </w:rPr>
        <w:t>ang dimiliki peneliti seperti sarana kerja yang dianggap sudah memadai; 3. Pengakuan ilmiah, ditandai dengan semua peneliti sudah memiliki kepakaran berdasarkan ketentuan Lembaga Ilmu Pengetahuan Indonesia.</w:t>
      </w:r>
    </w:p>
    <w:p w:rsidR="00B42F68" w:rsidRDefault="00C42951" w:rsidP="00844B07">
      <w:pPr>
        <w:pStyle w:val="ListParagraph"/>
        <w:spacing w:line="360" w:lineRule="auto"/>
        <w:ind w:left="0" w:firstLine="720"/>
        <w:rPr>
          <w:rFonts w:ascii="Book Antiqua" w:hAnsi="Book Antiqua" w:cstheme="minorHAnsi"/>
          <w:sz w:val="24"/>
          <w:szCs w:val="24"/>
        </w:rPr>
      </w:pPr>
      <w:r w:rsidRPr="00844B07">
        <w:rPr>
          <w:rFonts w:ascii="Book Antiqua" w:hAnsi="Book Antiqua" w:cstheme="minorHAnsi"/>
          <w:sz w:val="24"/>
          <w:szCs w:val="24"/>
        </w:rPr>
        <w:t>Sebagai sudah diatur dalam Undang Undang RI Nomor 5 Tahun 2014 Tentang Aparatur Sipil Negara, khususnya Bab Ketiga Jabatan Fungsi</w:t>
      </w:r>
      <w:r w:rsidR="00B42F68">
        <w:rPr>
          <w:rFonts w:ascii="Book Antiqua" w:hAnsi="Book Antiqua" w:cstheme="minorHAnsi"/>
          <w:sz w:val="24"/>
          <w:szCs w:val="24"/>
        </w:rPr>
        <w:t>.</w:t>
      </w:r>
    </w:p>
    <w:p w:rsidR="00B42F68" w:rsidRPr="00B42F68" w:rsidRDefault="00C42951" w:rsidP="00B42F68">
      <w:pPr>
        <w:pStyle w:val="ListParagraph"/>
        <w:spacing w:line="360" w:lineRule="auto"/>
        <w:ind w:left="709" w:firstLine="11"/>
        <w:rPr>
          <w:rFonts w:ascii="Book Antiqua" w:hAnsi="Book Antiqua" w:cstheme="minorHAnsi"/>
          <w:i/>
          <w:sz w:val="24"/>
          <w:szCs w:val="24"/>
        </w:rPr>
      </w:pPr>
      <w:r w:rsidRPr="00B42F68">
        <w:rPr>
          <w:rFonts w:ascii="Book Antiqua" w:hAnsi="Book Antiqua" w:cstheme="minorHAnsi"/>
          <w:i/>
          <w:sz w:val="24"/>
          <w:szCs w:val="24"/>
        </w:rPr>
        <w:t xml:space="preserve">Pasal 17 ayat (1), bahwa jabatan fungsional dalam Aaparatur Sipil Negara terdiri atas jabatan fungsional keahlian dan jabatan fungsional keterampilan. </w:t>
      </w:r>
    </w:p>
    <w:p w:rsidR="00FC7798" w:rsidRPr="00844B07" w:rsidRDefault="00C42951" w:rsidP="00844B07">
      <w:pPr>
        <w:pStyle w:val="ListParagraph"/>
        <w:spacing w:line="360" w:lineRule="auto"/>
        <w:ind w:left="0" w:firstLine="720"/>
        <w:rPr>
          <w:rFonts w:ascii="Book Antiqua" w:hAnsi="Book Antiqua"/>
          <w:sz w:val="24"/>
          <w:szCs w:val="24"/>
        </w:rPr>
      </w:pPr>
      <w:r w:rsidRPr="00844B07">
        <w:rPr>
          <w:rFonts w:ascii="Book Antiqua" w:hAnsi="Book Antiqua" w:cstheme="minorHAnsi"/>
          <w:sz w:val="24"/>
          <w:szCs w:val="24"/>
        </w:rPr>
        <w:t xml:space="preserve">Oleh karena diperlukan komitmen peneliti dalam melaksanakan tugas dan fungsinya. </w:t>
      </w:r>
      <w:r w:rsidR="00FC7798" w:rsidRPr="00844B07">
        <w:rPr>
          <w:rFonts w:ascii="Book Antiqua" w:hAnsi="Book Antiqua"/>
          <w:sz w:val="24"/>
          <w:szCs w:val="24"/>
        </w:rPr>
        <w:t>Komitmen organisasi adalah tingkat sampai dimana karyawan yakin dan menerima tujuan  organisasi. Sejalan dengan definisi diatas, Griffin mendefenisikan komitmen organisasi sebagai sikap yang mencerminkan sejauh mana seseorang individu mengenal dan terikat pada organisasinya. Seseorang individu memiliki komitmen tinggi kemungkinan akan melihat dirinya sebagai anggota sejati organisasi. Menurut Allen dan Meyer, ada tiga dimensi komitmen organisasi yaitu; komitmen efektif, keterikatan emosional karyawan, dan keterlibatan dalam organisasi; komitmen berkelanjutan, komitmen berdasarkan kerugian yang berhubungan dengan keluarnya karyawan dari organisasi; komitmen normatif, perasaan wajib untuk tetap berada dalam organisasi karena memang harus begitu, tindakan tersebut merupakan hal benar yang harus dilakukan (Sumanto; 2014: 11).</w:t>
      </w:r>
    </w:p>
    <w:p w:rsidR="00C42951" w:rsidRPr="00844B07" w:rsidRDefault="00C42951" w:rsidP="00844B07">
      <w:pPr>
        <w:pStyle w:val="ListParagraph"/>
        <w:spacing w:line="360" w:lineRule="auto"/>
        <w:ind w:left="0" w:firstLine="720"/>
        <w:rPr>
          <w:rFonts w:ascii="Book Antiqua" w:hAnsi="Book Antiqua"/>
          <w:sz w:val="24"/>
          <w:szCs w:val="24"/>
        </w:rPr>
      </w:pPr>
    </w:p>
    <w:p w:rsidR="00B42F68" w:rsidRDefault="00B42F68" w:rsidP="00B42F68">
      <w:pPr>
        <w:spacing w:line="360" w:lineRule="auto"/>
        <w:ind w:left="0" w:firstLine="709"/>
        <w:rPr>
          <w:rFonts w:ascii="Book Antiqua" w:hAnsi="Book Antiqua"/>
          <w:sz w:val="24"/>
          <w:szCs w:val="24"/>
        </w:rPr>
      </w:pPr>
      <w:r>
        <w:rPr>
          <w:rFonts w:ascii="Book Antiqua" w:hAnsi="Book Antiqua"/>
          <w:sz w:val="24"/>
          <w:szCs w:val="24"/>
        </w:rPr>
        <w:t>Komitemen bersama harus didukung dengan e</w:t>
      </w:r>
      <w:r w:rsidR="00FC7798" w:rsidRPr="00844B07">
        <w:rPr>
          <w:rFonts w:ascii="Book Antiqua" w:hAnsi="Book Antiqua"/>
          <w:sz w:val="24"/>
          <w:szCs w:val="24"/>
        </w:rPr>
        <w:t>tos kerja</w:t>
      </w:r>
      <w:r>
        <w:rPr>
          <w:rFonts w:ascii="Book Antiqua" w:hAnsi="Book Antiqua"/>
          <w:sz w:val="24"/>
          <w:szCs w:val="24"/>
        </w:rPr>
        <w:t xml:space="preserve"> yang memuat seperangkat kemauan dan keinginan untuk melaksanakan tugas dan kegiatan. </w:t>
      </w:r>
      <w:r>
        <w:rPr>
          <w:rFonts w:ascii="Book Antiqua" w:hAnsi="Book Antiqua"/>
          <w:sz w:val="24"/>
          <w:szCs w:val="24"/>
        </w:rPr>
        <w:lastRenderedPageBreak/>
        <w:t xml:space="preserve">Termasuk dalam menghadapi perubahan mental atau revolusi mental yang akan dihadapi. Norma dan nilai-nilai kerja, serta etika yang disandang peneliti  selalu bermoral dengan melihat tingkah laku atau perilaku dirinya sendiri. Sebab jika memiliki moral yang tinggi, maka akan dianggap suatu pelanggaran etika sebagai  peneliti yang akan merugikan dirinya sendiri. Dipastikan terkena sanksi etika dan sanksi sosial. </w:t>
      </w:r>
    </w:p>
    <w:p w:rsidR="00B42F68" w:rsidRDefault="00B42F68" w:rsidP="00B42F68">
      <w:pPr>
        <w:spacing w:line="360" w:lineRule="auto"/>
        <w:ind w:left="0" w:firstLine="709"/>
        <w:rPr>
          <w:rFonts w:ascii="Book Antiqua" w:hAnsi="Book Antiqua"/>
          <w:sz w:val="24"/>
          <w:szCs w:val="24"/>
        </w:rPr>
      </w:pPr>
    </w:p>
    <w:p w:rsidR="00FC7798" w:rsidRPr="00844B07" w:rsidRDefault="00FC7798" w:rsidP="00B42F68">
      <w:pPr>
        <w:spacing w:line="360" w:lineRule="auto"/>
        <w:ind w:left="0" w:firstLine="709"/>
        <w:rPr>
          <w:rFonts w:ascii="Book Antiqua" w:hAnsi="Book Antiqua"/>
          <w:sz w:val="24"/>
          <w:szCs w:val="24"/>
        </w:rPr>
      </w:pPr>
      <w:r w:rsidRPr="00844B07">
        <w:rPr>
          <w:rFonts w:ascii="Book Antiqua" w:hAnsi="Book Antiqua"/>
          <w:sz w:val="24"/>
          <w:szCs w:val="24"/>
        </w:rPr>
        <w:t>Etos kerja diartikan sebagai sebuah sikap yang berorientasi pada hasil yang terbaik, semangat tinggi dalam bersaing, optimis, dan selalu mencari cara-cara yang produktif dan inovatif (Arif Budimanta, dkk; 2015: 10).</w:t>
      </w:r>
      <w:r w:rsidR="00B42F68">
        <w:rPr>
          <w:rFonts w:ascii="Book Antiqua" w:hAnsi="Book Antiqua"/>
          <w:sz w:val="24"/>
          <w:szCs w:val="24"/>
        </w:rPr>
        <w:t xml:space="preserve"> </w:t>
      </w:r>
      <w:r w:rsidRPr="00844B07">
        <w:rPr>
          <w:rFonts w:ascii="Book Antiqua" w:hAnsi="Book Antiqua"/>
          <w:sz w:val="24"/>
          <w:szCs w:val="24"/>
        </w:rPr>
        <w:t>Nilai-nilai etos kerja;</w:t>
      </w:r>
    </w:p>
    <w:p w:rsidR="00FC7798" w:rsidRPr="00844B07" w:rsidRDefault="00FC7798" w:rsidP="00844B07">
      <w:pPr>
        <w:pStyle w:val="ListParagraph"/>
        <w:numPr>
          <w:ilvl w:val="0"/>
          <w:numId w:val="16"/>
        </w:numPr>
        <w:spacing w:line="360" w:lineRule="auto"/>
        <w:rPr>
          <w:rFonts w:ascii="Book Antiqua" w:hAnsi="Book Antiqua"/>
          <w:sz w:val="24"/>
          <w:szCs w:val="24"/>
        </w:rPr>
      </w:pPr>
      <w:r w:rsidRPr="00844B07">
        <w:rPr>
          <w:rFonts w:ascii="Book Antiqua" w:hAnsi="Book Antiqua"/>
          <w:sz w:val="24"/>
          <w:szCs w:val="24"/>
        </w:rPr>
        <w:t>Etos kerja dapat diartikan sebagai semangat yang menjadi ciri khas dan keyakinan individu/kelompok dalam bekerja. Keyakinan tersebut dapat disepakati secara formal atau informal dalam suatu kelompok.</w:t>
      </w:r>
    </w:p>
    <w:p w:rsidR="00FC7798" w:rsidRPr="00844B07" w:rsidRDefault="00FC7798" w:rsidP="00844B07">
      <w:pPr>
        <w:pStyle w:val="ListParagraph"/>
        <w:numPr>
          <w:ilvl w:val="0"/>
          <w:numId w:val="16"/>
        </w:numPr>
        <w:spacing w:line="360" w:lineRule="auto"/>
        <w:rPr>
          <w:rFonts w:ascii="Book Antiqua" w:hAnsi="Book Antiqua"/>
          <w:sz w:val="24"/>
          <w:szCs w:val="24"/>
        </w:rPr>
      </w:pPr>
      <w:r w:rsidRPr="00844B07">
        <w:rPr>
          <w:rFonts w:ascii="Book Antiqua" w:hAnsi="Book Antiqua"/>
          <w:sz w:val="24"/>
          <w:szCs w:val="24"/>
        </w:rPr>
        <w:t>Mandiri adalah keyakinan mengenai pentingnya mengandalkan pada usaha dan kemampuan diri sendiri, negara sendiri dari pada yang diberikan atau disediakan oleh orang lain/negara lain.</w:t>
      </w:r>
    </w:p>
    <w:p w:rsidR="00FC7798" w:rsidRPr="00844B07" w:rsidRDefault="00FC7798" w:rsidP="00844B07">
      <w:pPr>
        <w:pStyle w:val="ListParagraph"/>
        <w:numPr>
          <w:ilvl w:val="0"/>
          <w:numId w:val="16"/>
        </w:numPr>
        <w:spacing w:line="360" w:lineRule="auto"/>
        <w:rPr>
          <w:rFonts w:ascii="Book Antiqua" w:hAnsi="Book Antiqua"/>
          <w:sz w:val="24"/>
          <w:szCs w:val="24"/>
        </w:rPr>
      </w:pPr>
      <w:r w:rsidRPr="00844B07">
        <w:rPr>
          <w:rFonts w:ascii="Book Antiqua" w:hAnsi="Book Antiqua"/>
          <w:sz w:val="24"/>
          <w:szCs w:val="24"/>
        </w:rPr>
        <w:t>Daya saing dapat diartikan sebagai kapasitas suatu bangsa untuk menghadapi tantang persaingan pasar internasional dengan tetap menjaga atau meningkatkan pendapatan riilnya.</w:t>
      </w:r>
    </w:p>
    <w:p w:rsidR="00FC7798" w:rsidRPr="00844B07" w:rsidRDefault="00FC7798" w:rsidP="00844B07">
      <w:pPr>
        <w:pStyle w:val="ListParagraph"/>
        <w:numPr>
          <w:ilvl w:val="0"/>
          <w:numId w:val="16"/>
        </w:numPr>
        <w:spacing w:line="360" w:lineRule="auto"/>
        <w:rPr>
          <w:rFonts w:ascii="Book Antiqua" w:hAnsi="Book Antiqua"/>
          <w:sz w:val="24"/>
          <w:szCs w:val="24"/>
        </w:rPr>
      </w:pPr>
      <w:r w:rsidRPr="00844B07">
        <w:rPr>
          <w:rFonts w:ascii="Book Antiqua" w:hAnsi="Book Antiqua"/>
          <w:sz w:val="24"/>
          <w:szCs w:val="24"/>
        </w:rPr>
        <w:t>Optimis dapat diartikan sebagai usaha seseorang untuk selalu mencari peluang dari setiap kesulitan yag dihadapinya.</w:t>
      </w:r>
    </w:p>
    <w:p w:rsidR="00FC7798" w:rsidRPr="00844B07" w:rsidRDefault="00FC7798" w:rsidP="00844B07">
      <w:pPr>
        <w:pStyle w:val="ListParagraph"/>
        <w:numPr>
          <w:ilvl w:val="0"/>
          <w:numId w:val="16"/>
        </w:numPr>
        <w:spacing w:line="360" w:lineRule="auto"/>
        <w:rPr>
          <w:rFonts w:ascii="Book Antiqua" w:hAnsi="Book Antiqua"/>
          <w:sz w:val="24"/>
          <w:szCs w:val="24"/>
        </w:rPr>
      </w:pPr>
      <w:r w:rsidRPr="00844B07">
        <w:rPr>
          <w:rFonts w:ascii="Book Antiqua" w:hAnsi="Book Antiqua"/>
          <w:sz w:val="24"/>
          <w:szCs w:val="24"/>
        </w:rPr>
        <w:t>Inovatif dapat diartikan sebagai suatu kemampuan manusia dalam mendayagunakan pikiran dan sumber daya yang ada di sekelilingnya untuk menghasilkan suatu karya yang benar-benar baru atau orisinil dan bermanfaat bagi banyak orang.</w:t>
      </w:r>
    </w:p>
    <w:p w:rsidR="00FC7798" w:rsidRPr="00844B07" w:rsidRDefault="00FC7798" w:rsidP="00844B07">
      <w:pPr>
        <w:pStyle w:val="ListParagraph"/>
        <w:numPr>
          <w:ilvl w:val="0"/>
          <w:numId w:val="16"/>
        </w:numPr>
        <w:spacing w:line="360" w:lineRule="auto"/>
        <w:rPr>
          <w:rFonts w:ascii="Book Antiqua" w:hAnsi="Book Antiqua"/>
          <w:sz w:val="24"/>
          <w:szCs w:val="24"/>
        </w:rPr>
      </w:pPr>
      <w:r w:rsidRPr="00844B07">
        <w:rPr>
          <w:rFonts w:ascii="Book Antiqua" w:hAnsi="Book Antiqua"/>
          <w:sz w:val="24"/>
          <w:szCs w:val="24"/>
        </w:rPr>
        <w:t>Produktif dapat diartikan sebagai kemampuan seseorang untuk selalu menghasilkan dan digunakan secara teratur untuk membentuk unsur-unsur baru.</w:t>
      </w:r>
    </w:p>
    <w:p w:rsidR="004F0490" w:rsidRPr="00844B07" w:rsidRDefault="004F0490" w:rsidP="00844B07">
      <w:pPr>
        <w:pStyle w:val="ListParagraph"/>
        <w:spacing w:line="360" w:lineRule="auto"/>
        <w:ind w:left="0" w:firstLine="709"/>
        <w:rPr>
          <w:rFonts w:ascii="Book Antiqua" w:hAnsi="Book Antiqua" w:cstheme="minorHAnsi"/>
          <w:sz w:val="24"/>
          <w:szCs w:val="24"/>
        </w:rPr>
      </w:pPr>
    </w:p>
    <w:p w:rsidR="00670EFC" w:rsidRPr="00844B07" w:rsidRDefault="00F240BB" w:rsidP="00844B07">
      <w:pPr>
        <w:pStyle w:val="ListParagraph"/>
        <w:spacing w:line="360" w:lineRule="auto"/>
        <w:ind w:left="0" w:firstLine="709"/>
        <w:rPr>
          <w:rFonts w:ascii="Book Antiqua" w:hAnsi="Book Antiqua" w:cstheme="minorHAnsi"/>
          <w:sz w:val="24"/>
          <w:szCs w:val="24"/>
        </w:rPr>
      </w:pPr>
      <w:r w:rsidRPr="00844B07">
        <w:rPr>
          <w:rFonts w:ascii="Book Antiqua" w:hAnsi="Book Antiqua" w:cstheme="minorHAnsi"/>
          <w:sz w:val="24"/>
          <w:szCs w:val="24"/>
        </w:rPr>
        <w:t>Kelemahan (</w:t>
      </w:r>
      <w:r w:rsidR="00B17453" w:rsidRPr="00B42F68">
        <w:rPr>
          <w:rFonts w:ascii="Book Antiqua" w:hAnsi="Book Antiqua" w:cstheme="minorHAnsi"/>
          <w:i/>
          <w:sz w:val="24"/>
          <w:szCs w:val="24"/>
        </w:rPr>
        <w:t>Weakness</w:t>
      </w:r>
      <w:r w:rsidR="0022559B" w:rsidRPr="00844B07">
        <w:rPr>
          <w:rFonts w:ascii="Book Antiqua" w:hAnsi="Book Antiqua" w:cstheme="minorHAnsi"/>
          <w:sz w:val="24"/>
          <w:szCs w:val="24"/>
        </w:rPr>
        <w:t>)</w:t>
      </w:r>
      <w:r w:rsidRPr="00844B07">
        <w:rPr>
          <w:rFonts w:ascii="Book Antiqua" w:hAnsi="Book Antiqua" w:cstheme="minorHAnsi"/>
          <w:sz w:val="24"/>
          <w:szCs w:val="24"/>
        </w:rPr>
        <w:t xml:space="preserve"> yaitu; 1. Paling b</w:t>
      </w:r>
      <w:r w:rsidR="00670EFC" w:rsidRPr="00844B07">
        <w:rPr>
          <w:rFonts w:ascii="Book Antiqua" w:hAnsi="Book Antiqua" w:cstheme="minorHAnsi"/>
          <w:sz w:val="24"/>
          <w:szCs w:val="24"/>
        </w:rPr>
        <w:t xml:space="preserve">anyak </w:t>
      </w:r>
      <w:r w:rsidRPr="00844B07">
        <w:rPr>
          <w:rFonts w:ascii="Book Antiqua" w:hAnsi="Book Antiqua" w:cstheme="minorHAnsi"/>
          <w:sz w:val="24"/>
          <w:szCs w:val="24"/>
        </w:rPr>
        <w:t xml:space="preserve">berada di jenjang </w:t>
      </w:r>
      <w:r w:rsidR="00670EFC" w:rsidRPr="00844B07">
        <w:rPr>
          <w:rFonts w:ascii="Book Antiqua" w:hAnsi="Book Antiqua" w:cstheme="minorHAnsi"/>
          <w:sz w:val="24"/>
          <w:szCs w:val="24"/>
        </w:rPr>
        <w:t>Peneliti Madya</w:t>
      </w:r>
      <w:r w:rsidRPr="00844B07">
        <w:rPr>
          <w:rFonts w:ascii="Book Antiqua" w:hAnsi="Book Antiqua" w:cstheme="minorHAnsi"/>
          <w:sz w:val="24"/>
          <w:szCs w:val="24"/>
        </w:rPr>
        <w:t xml:space="preserve"> dan berumur diatas 51 tahun dan berada di jenjang pendidikan Sarjana; 2. </w:t>
      </w:r>
      <w:r w:rsidR="00670EFC" w:rsidRPr="00844B07">
        <w:rPr>
          <w:rFonts w:ascii="Book Antiqua" w:hAnsi="Book Antiqua" w:cstheme="minorHAnsi"/>
          <w:sz w:val="24"/>
          <w:szCs w:val="24"/>
        </w:rPr>
        <w:lastRenderedPageBreak/>
        <w:t>Terbatasnya pengalaman penelitian kebijakan</w:t>
      </w:r>
      <w:r w:rsidR="00850B4D" w:rsidRPr="00844B07">
        <w:rPr>
          <w:rFonts w:ascii="Book Antiqua" w:hAnsi="Book Antiqua" w:cstheme="minorHAnsi"/>
          <w:sz w:val="24"/>
          <w:szCs w:val="24"/>
        </w:rPr>
        <w:t xml:space="preserve"> kesejahteraan sosial</w:t>
      </w:r>
      <w:r w:rsidRPr="00844B07">
        <w:rPr>
          <w:rFonts w:ascii="Book Antiqua" w:hAnsi="Book Antiqua" w:cstheme="minorHAnsi"/>
          <w:sz w:val="24"/>
          <w:szCs w:val="24"/>
        </w:rPr>
        <w:t xml:space="preserve"> karena model penelitian ini baru dikenalkan tahun 2013 dan hanya sedikit yang pernah mengikuti pelatihan kebijakan sosial; 3. </w:t>
      </w:r>
      <w:r w:rsidR="00850B4D" w:rsidRPr="00844B07">
        <w:rPr>
          <w:rFonts w:ascii="Book Antiqua" w:hAnsi="Book Antiqua" w:cstheme="minorHAnsi"/>
          <w:sz w:val="24"/>
          <w:szCs w:val="24"/>
        </w:rPr>
        <w:t xml:space="preserve">Kurangnya pengembangan </w:t>
      </w:r>
      <w:r w:rsidR="00670EFC" w:rsidRPr="00844B07">
        <w:rPr>
          <w:rFonts w:ascii="Book Antiqua" w:hAnsi="Book Antiqua" w:cstheme="minorHAnsi"/>
          <w:sz w:val="24"/>
          <w:szCs w:val="24"/>
        </w:rPr>
        <w:t>penelitian kebijakan kesejahteraan sosial</w:t>
      </w:r>
      <w:r w:rsidRPr="00844B07">
        <w:rPr>
          <w:rFonts w:ascii="Book Antiqua" w:hAnsi="Book Antiqua" w:cstheme="minorHAnsi"/>
          <w:sz w:val="24"/>
          <w:szCs w:val="24"/>
        </w:rPr>
        <w:t xml:space="preserve"> disebabkan masih terpaku pada penelitian konvensional.</w:t>
      </w:r>
    </w:p>
    <w:p w:rsidR="00AB1AD4" w:rsidRDefault="00AB1AD4" w:rsidP="00844B07">
      <w:pPr>
        <w:pStyle w:val="ListParagraph"/>
        <w:spacing w:line="360" w:lineRule="auto"/>
        <w:ind w:left="0" w:firstLine="720"/>
        <w:rPr>
          <w:rFonts w:ascii="Book Antiqua" w:hAnsi="Book Antiqua" w:cstheme="minorHAnsi"/>
          <w:sz w:val="24"/>
          <w:szCs w:val="24"/>
        </w:rPr>
      </w:pPr>
      <w:r>
        <w:rPr>
          <w:rFonts w:ascii="Book Antiqua" w:hAnsi="Book Antiqua" w:cstheme="minorHAnsi"/>
          <w:sz w:val="24"/>
          <w:szCs w:val="24"/>
        </w:rPr>
        <w:t>Upaya yang dilakukan Peneliti Madya untuk meningkatkan kualitas dalam bentuk pendidikan dan pelatihan agar bisa mempertahankan dirinya dalam melakukan kajian dan pemahaman. Selama ini tidak dipenuhi, maka berpengaruh terhadap kualitas masing-masing peneliti. Termasuk ketika tidak memenuhi angka kredit, bagi mereka yang berumur diatas 58 tahun akan berpengaruh terhadap jenjang jabatan peneliti berikutnya. Demikian juga, selama ini kegiatan yang dilakukan terbatas pada peneliti. Sesuai kebijakan yang dicanangkan, bahwa Puslitbangkesos atau bentuk penelitian dikemas dalam bentuk pengembangan model-model yang tepat bagi kepentingan penerima manfaat atau kelayan.</w:t>
      </w:r>
    </w:p>
    <w:p w:rsidR="004F0490" w:rsidRPr="00844B07" w:rsidRDefault="00AB1AD4" w:rsidP="00844B07">
      <w:pPr>
        <w:pStyle w:val="ListParagraph"/>
        <w:spacing w:line="360" w:lineRule="auto"/>
        <w:ind w:left="0" w:firstLine="720"/>
        <w:rPr>
          <w:rFonts w:ascii="Book Antiqua" w:hAnsi="Book Antiqua" w:cstheme="minorHAnsi"/>
          <w:sz w:val="24"/>
          <w:szCs w:val="24"/>
        </w:rPr>
      </w:pPr>
      <w:r>
        <w:rPr>
          <w:rFonts w:ascii="Book Antiqua" w:hAnsi="Book Antiqua" w:cstheme="minorHAnsi"/>
          <w:sz w:val="24"/>
          <w:szCs w:val="24"/>
        </w:rPr>
        <w:t xml:space="preserve"> </w:t>
      </w:r>
    </w:p>
    <w:p w:rsidR="00FC7798" w:rsidRPr="00844B07" w:rsidRDefault="00F240BB" w:rsidP="00844B07">
      <w:pPr>
        <w:pStyle w:val="ListParagraph"/>
        <w:spacing w:line="360" w:lineRule="auto"/>
        <w:ind w:left="0" w:firstLine="720"/>
        <w:rPr>
          <w:rFonts w:ascii="Book Antiqua" w:hAnsi="Book Antiqua" w:cstheme="minorHAnsi"/>
          <w:sz w:val="24"/>
          <w:szCs w:val="24"/>
        </w:rPr>
      </w:pPr>
      <w:r w:rsidRPr="00844B07">
        <w:rPr>
          <w:rFonts w:ascii="Book Antiqua" w:hAnsi="Book Antiqua" w:cstheme="minorHAnsi"/>
          <w:sz w:val="24"/>
          <w:szCs w:val="24"/>
        </w:rPr>
        <w:t>Peluang (</w:t>
      </w:r>
      <w:r w:rsidR="00B17453" w:rsidRPr="00B42F68">
        <w:rPr>
          <w:rFonts w:ascii="Book Antiqua" w:hAnsi="Book Antiqua" w:cstheme="minorHAnsi"/>
          <w:i/>
          <w:sz w:val="24"/>
          <w:szCs w:val="24"/>
        </w:rPr>
        <w:t>Opportunities</w:t>
      </w:r>
      <w:r w:rsidR="0022559B" w:rsidRPr="00844B07">
        <w:rPr>
          <w:rFonts w:ascii="Book Antiqua" w:hAnsi="Book Antiqua" w:cstheme="minorHAnsi"/>
          <w:sz w:val="24"/>
          <w:szCs w:val="24"/>
        </w:rPr>
        <w:t>)</w:t>
      </w:r>
      <w:r w:rsidRPr="00844B07">
        <w:rPr>
          <w:rFonts w:ascii="Book Antiqua" w:hAnsi="Book Antiqua" w:cstheme="minorHAnsi"/>
          <w:sz w:val="24"/>
          <w:szCs w:val="24"/>
        </w:rPr>
        <w:t xml:space="preserve"> yaitu; 1. </w:t>
      </w:r>
      <w:r w:rsidR="00670EFC" w:rsidRPr="00844B07">
        <w:rPr>
          <w:rFonts w:ascii="Book Antiqua" w:hAnsi="Book Antiqua" w:cstheme="minorHAnsi"/>
          <w:sz w:val="24"/>
          <w:szCs w:val="24"/>
        </w:rPr>
        <w:t>Luasnya permasalahan kesejahteraan sosial</w:t>
      </w:r>
      <w:r w:rsidRPr="00844B07">
        <w:rPr>
          <w:rFonts w:ascii="Book Antiqua" w:hAnsi="Book Antiqua" w:cstheme="minorHAnsi"/>
          <w:sz w:val="24"/>
          <w:szCs w:val="24"/>
        </w:rPr>
        <w:t xml:space="preserve"> terdiri atas lima besaran dan 27 permasalahan, masih banyak yang belum ditangani; 2. </w:t>
      </w:r>
      <w:r w:rsidR="00670EFC" w:rsidRPr="00844B07">
        <w:rPr>
          <w:rFonts w:ascii="Book Antiqua" w:hAnsi="Book Antiqua" w:cstheme="minorHAnsi"/>
          <w:sz w:val="24"/>
          <w:szCs w:val="24"/>
        </w:rPr>
        <w:t>Tersedianya sumber daya peneliti</w:t>
      </w:r>
      <w:r w:rsidRPr="00844B07">
        <w:rPr>
          <w:rFonts w:ascii="Book Antiqua" w:hAnsi="Book Antiqua" w:cstheme="minorHAnsi"/>
          <w:sz w:val="24"/>
          <w:szCs w:val="24"/>
        </w:rPr>
        <w:t xml:space="preserve"> karena peminatan peneliti sudah terarah dan terbagi habis sesuai dengan Unit Kerja Eselon I; </w:t>
      </w:r>
      <w:r w:rsidR="00FC7798" w:rsidRPr="00844B07">
        <w:rPr>
          <w:rFonts w:ascii="Book Antiqua" w:hAnsi="Book Antiqua" w:cstheme="minorHAnsi"/>
          <w:sz w:val="24"/>
          <w:szCs w:val="24"/>
        </w:rPr>
        <w:t xml:space="preserve">3. </w:t>
      </w:r>
      <w:r w:rsidR="00670EFC" w:rsidRPr="00844B07">
        <w:rPr>
          <w:rFonts w:ascii="Book Antiqua" w:hAnsi="Book Antiqua" w:cstheme="minorHAnsi"/>
          <w:sz w:val="24"/>
          <w:szCs w:val="24"/>
        </w:rPr>
        <w:t>Peneliti</w:t>
      </w:r>
      <w:r w:rsidR="003C2E05" w:rsidRPr="00844B07">
        <w:rPr>
          <w:rFonts w:ascii="Book Antiqua" w:hAnsi="Book Antiqua" w:cstheme="minorHAnsi"/>
          <w:sz w:val="24"/>
          <w:szCs w:val="24"/>
        </w:rPr>
        <w:t xml:space="preserve"> terbagi dalam kepakaran yang diatur LIPI</w:t>
      </w:r>
      <w:r w:rsidRPr="00844B07">
        <w:rPr>
          <w:rFonts w:ascii="Book Antiqua" w:hAnsi="Book Antiqua" w:cstheme="minorHAnsi"/>
          <w:sz w:val="24"/>
          <w:szCs w:val="24"/>
        </w:rPr>
        <w:t xml:space="preserve">. </w:t>
      </w:r>
    </w:p>
    <w:p w:rsidR="00397B3A" w:rsidRDefault="00AB1AD4" w:rsidP="00844B07">
      <w:pPr>
        <w:pStyle w:val="ListParagraph"/>
        <w:spacing w:line="360" w:lineRule="auto"/>
        <w:ind w:left="0" w:firstLine="720"/>
        <w:rPr>
          <w:rFonts w:ascii="Book Antiqua" w:hAnsi="Book Antiqua" w:cstheme="minorHAnsi"/>
          <w:sz w:val="24"/>
          <w:szCs w:val="24"/>
        </w:rPr>
      </w:pPr>
      <w:r>
        <w:rPr>
          <w:rFonts w:ascii="Book Antiqua" w:hAnsi="Book Antiqua" w:cstheme="minorHAnsi"/>
          <w:sz w:val="24"/>
          <w:szCs w:val="24"/>
        </w:rPr>
        <w:t xml:space="preserve">Peluang sudah terbuka dengan pemilahan peneliti berdasarkan empat besaran organisasi Eselon I, sehingga untuk satu bidang tugas hanya terdiri dari lima atau enam peneliti. Peluang ini memungkinkan peneliti memiliki  secara khusus atau mengkhususkan dirinya sendiri. </w:t>
      </w:r>
      <w:r w:rsidR="00397B3A">
        <w:rPr>
          <w:rFonts w:ascii="Book Antiqua" w:hAnsi="Book Antiqua" w:cstheme="minorHAnsi"/>
          <w:sz w:val="24"/>
          <w:szCs w:val="24"/>
        </w:rPr>
        <w:t>Pemil</w:t>
      </w:r>
      <w:r>
        <w:rPr>
          <w:rFonts w:ascii="Book Antiqua" w:hAnsi="Book Antiqua" w:cstheme="minorHAnsi"/>
          <w:sz w:val="24"/>
          <w:szCs w:val="24"/>
        </w:rPr>
        <w:t>a</w:t>
      </w:r>
      <w:r w:rsidR="00397B3A">
        <w:rPr>
          <w:rFonts w:ascii="Book Antiqua" w:hAnsi="Book Antiqua" w:cstheme="minorHAnsi"/>
          <w:sz w:val="24"/>
          <w:szCs w:val="24"/>
        </w:rPr>
        <w:t>h</w:t>
      </w:r>
      <w:r>
        <w:rPr>
          <w:rFonts w:ascii="Book Antiqua" w:hAnsi="Book Antiqua" w:cstheme="minorHAnsi"/>
          <w:sz w:val="24"/>
          <w:szCs w:val="24"/>
        </w:rPr>
        <w:t xml:space="preserve">an </w:t>
      </w:r>
      <w:r w:rsidR="00397B3A">
        <w:rPr>
          <w:rFonts w:ascii="Book Antiqua" w:hAnsi="Book Antiqua" w:cstheme="minorHAnsi"/>
          <w:sz w:val="24"/>
          <w:szCs w:val="24"/>
        </w:rPr>
        <w:t>harus disertai dengan peningkatan keahlian masing-masing, sehingga akan terlihat kualitas dan cara berpikir. Kepakaran yang disandang peneliti sudah didukung dengan lembaga pembina berupa keahlian dalam lembaganya dan atau berdasarkan latar belakang pendidikan tertinggi. Disadari selama ini, belum nampak keahlian peneliti dalam bidang kesejahteraan sosial karena selama ini belum terbangun profesi peneliti.</w:t>
      </w:r>
    </w:p>
    <w:p w:rsidR="00397B3A" w:rsidRDefault="00397B3A" w:rsidP="00844B07">
      <w:pPr>
        <w:pStyle w:val="ListParagraph"/>
        <w:spacing w:line="360" w:lineRule="auto"/>
        <w:ind w:left="0" w:firstLine="720"/>
        <w:rPr>
          <w:rFonts w:ascii="Book Antiqua" w:hAnsi="Book Antiqua"/>
          <w:sz w:val="24"/>
          <w:szCs w:val="24"/>
        </w:rPr>
      </w:pPr>
    </w:p>
    <w:p w:rsidR="00397B3A" w:rsidRPr="00844B07" w:rsidRDefault="00397B3A" w:rsidP="00397B3A">
      <w:pPr>
        <w:pStyle w:val="ListParagraph"/>
        <w:spacing w:line="360" w:lineRule="auto"/>
        <w:ind w:left="0" w:firstLine="720"/>
        <w:rPr>
          <w:rFonts w:ascii="Book Antiqua" w:hAnsi="Book Antiqua" w:cstheme="minorHAnsi"/>
          <w:sz w:val="24"/>
          <w:szCs w:val="24"/>
        </w:rPr>
      </w:pPr>
      <w:r w:rsidRPr="00844B07">
        <w:rPr>
          <w:rFonts w:ascii="Book Antiqua" w:hAnsi="Book Antiqua" w:cstheme="minorHAnsi"/>
          <w:sz w:val="24"/>
          <w:szCs w:val="24"/>
        </w:rPr>
        <w:t>Tantangan (</w:t>
      </w:r>
      <w:r w:rsidRPr="00397B3A">
        <w:rPr>
          <w:rFonts w:ascii="Book Antiqua" w:hAnsi="Book Antiqua" w:cstheme="minorHAnsi"/>
          <w:i/>
          <w:sz w:val="24"/>
          <w:szCs w:val="24"/>
        </w:rPr>
        <w:t>Threats</w:t>
      </w:r>
      <w:r w:rsidRPr="00844B07">
        <w:rPr>
          <w:rFonts w:ascii="Book Antiqua" w:hAnsi="Book Antiqua" w:cstheme="minorHAnsi"/>
          <w:sz w:val="24"/>
          <w:szCs w:val="24"/>
        </w:rPr>
        <w:t xml:space="preserve">) yaitu; 1. Tersedianya data penyandang masalah kesejahteraan sosial, beberapa data yang tersedia di Pusat Data dan Informasi </w:t>
      </w:r>
      <w:r w:rsidRPr="00844B07">
        <w:rPr>
          <w:rFonts w:ascii="Book Antiqua" w:hAnsi="Book Antiqua" w:cstheme="minorHAnsi"/>
          <w:sz w:val="24"/>
          <w:szCs w:val="24"/>
        </w:rPr>
        <w:lastRenderedPageBreak/>
        <w:t xml:space="preserve">Kesejahteraan Sosial; 2. Terbuka luas studi penangan kesejahteraan sosial, sehingga memungkinkan penelitia mengembangkan bakatnya dan masyarakat mempunyai kesempatan meneliti dan menelaah kesejahteraan sosial; 3. Makin diperlukan hasil penelitian sebagai penentu kebijakan, sehingga akan mendukung pelaksanaan kegiatan Unit Kerja Eselon I. </w:t>
      </w:r>
    </w:p>
    <w:p w:rsidR="00397B3A" w:rsidRDefault="00397B3A" w:rsidP="00844B07">
      <w:pPr>
        <w:pStyle w:val="ListParagraph"/>
        <w:spacing w:line="360" w:lineRule="auto"/>
        <w:ind w:left="0" w:firstLine="720"/>
        <w:rPr>
          <w:rFonts w:ascii="Book Antiqua" w:hAnsi="Book Antiqua"/>
          <w:sz w:val="24"/>
          <w:szCs w:val="24"/>
        </w:rPr>
      </w:pPr>
    </w:p>
    <w:p w:rsidR="00397B3A" w:rsidRDefault="00397B3A" w:rsidP="00844B07">
      <w:pPr>
        <w:pStyle w:val="ListParagraph"/>
        <w:spacing w:line="360" w:lineRule="auto"/>
        <w:ind w:left="0" w:firstLine="720"/>
        <w:rPr>
          <w:rFonts w:ascii="Book Antiqua" w:hAnsi="Book Antiqua"/>
          <w:sz w:val="24"/>
          <w:szCs w:val="24"/>
        </w:rPr>
      </w:pPr>
      <w:r>
        <w:rPr>
          <w:rFonts w:ascii="Book Antiqua" w:hAnsi="Book Antiqua"/>
          <w:sz w:val="24"/>
          <w:szCs w:val="24"/>
        </w:rPr>
        <w:t>Selama ini diketahui data dan informasi yang diperlukan tersedia banyak di lingkungan lembaga sendiri, hanya terbatasnya permasalahan dan tema penelitian secara terebcana hanya enam judul tiap tahunnya. Seharusnya peneliti diberi kebebasan dalam mengkaji dan menelaah permasalahan yang muncul, sehingga perlu dilakukan kajian cepat (</w:t>
      </w:r>
      <w:r w:rsidRPr="00B141A6">
        <w:rPr>
          <w:rFonts w:ascii="Book Antiqua" w:hAnsi="Book Antiqua"/>
          <w:i/>
          <w:sz w:val="24"/>
          <w:szCs w:val="24"/>
        </w:rPr>
        <w:t>quick survey</w:t>
      </w:r>
      <w:r>
        <w:rPr>
          <w:rFonts w:ascii="Book Antiqua" w:hAnsi="Book Antiqua"/>
          <w:sz w:val="24"/>
          <w:szCs w:val="24"/>
        </w:rPr>
        <w:t>).</w:t>
      </w:r>
      <w:r w:rsidR="00B141A6">
        <w:rPr>
          <w:rFonts w:ascii="Book Antiqua" w:hAnsi="Book Antiqua"/>
          <w:sz w:val="24"/>
          <w:szCs w:val="24"/>
        </w:rPr>
        <w:t xml:space="preserve"> Demikian juga studi tentang kesejahteraan sosial harus diartikan secara khusus karena pelayanan yang dilakukan terkait dengan sasaran pelayanan yaitu sekelompok orang yang dianggap kurang beruntung dan terdaftar sebagai penerima manfaat. Sebab lain ada lembaga pemerintah yang belum menggunakan data terpadu dalam penenganan kemiskinan berdasarkan  data yang dimiliki Kementerian Sosial. </w:t>
      </w:r>
    </w:p>
    <w:p w:rsidR="00B141A6" w:rsidRDefault="00B141A6" w:rsidP="00844B07">
      <w:pPr>
        <w:pStyle w:val="ListParagraph"/>
        <w:spacing w:line="360" w:lineRule="auto"/>
        <w:ind w:left="0" w:firstLine="720"/>
        <w:rPr>
          <w:rFonts w:ascii="Book Antiqua" w:hAnsi="Book Antiqua"/>
          <w:sz w:val="24"/>
          <w:szCs w:val="24"/>
        </w:rPr>
      </w:pPr>
    </w:p>
    <w:p w:rsidR="00B141A6" w:rsidRDefault="00B141A6" w:rsidP="00844B07">
      <w:pPr>
        <w:pStyle w:val="ListParagraph"/>
        <w:spacing w:line="360" w:lineRule="auto"/>
        <w:ind w:left="0" w:firstLine="720"/>
        <w:rPr>
          <w:rFonts w:ascii="Book Antiqua" w:hAnsi="Book Antiqua"/>
          <w:sz w:val="24"/>
          <w:szCs w:val="24"/>
        </w:rPr>
      </w:pPr>
      <w:r>
        <w:rPr>
          <w:rFonts w:ascii="Book Antiqua" w:hAnsi="Book Antiqua"/>
          <w:sz w:val="24"/>
          <w:szCs w:val="24"/>
        </w:rPr>
        <w:t>Terbitnya Peraturan Menteri Nomor 20 Tahun 2015 memberi kesempatan yang luas bagi pemerintah, khusus peneliti Kementerian Sosial untuk memberi sumbangan pemikiran dalam meningkatkan pelayanan terhadap masyarakat. di lain pihak membuka kesempatan bagi masyarakat yang mampu atau berkecukupan untuk berperan serta untuk memberi bantuan dan pelayanan terhadap warga masyarakat yang diperlukan. Tidak bisa mengandalkan dana pemerintah yang terbatas dalam penggunaannya, sehingga diperlukan peran serta masyarakat mampu dan dunia usaha untuk membantu mereka. Tantangan secara moral diikuti dengan memunculkan rasa kebersamaan dan saling berbagi.</w:t>
      </w:r>
    </w:p>
    <w:p w:rsidR="00B141A6" w:rsidRDefault="00B141A6" w:rsidP="00844B07">
      <w:pPr>
        <w:pStyle w:val="ListParagraph"/>
        <w:spacing w:line="360" w:lineRule="auto"/>
        <w:ind w:left="0" w:firstLine="720"/>
        <w:rPr>
          <w:rFonts w:ascii="Book Antiqua" w:hAnsi="Book Antiqua"/>
          <w:sz w:val="24"/>
          <w:szCs w:val="24"/>
        </w:rPr>
      </w:pPr>
    </w:p>
    <w:p w:rsidR="00FC7798" w:rsidRPr="00844B07" w:rsidRDefault="00FC7798" w:rsidP="00844B07">
      <w:pPr>
        <w:pStyle w:val="ListParagraph"/>
        <w:spacing w:line="360" w:lineRule="auto"/>
        <w:ind w:left="0" w:firstLine="720"/>
        <w:rPr>
          <w:rFonts w:ascii="Book Antiqua" w:hAnsi="Book Antiqua"/>
          <w:sz w:val="24"/>
          <w:szCs w:val="24"/>
        </w:rPr>
      </w:pPr>
      <w:r w:rsidRPr="00844B07">
        <w:rPr>
          <w:rFonts w:ascii="Book Antiqua" w:hAnsi="Book Antiqua"/>
          <w:sz w:val="24"/>
          <w:szCs w:val="24"/>
        </w:rPr>
        <w:t xml:space="preserve">Tantangan </w:t>
      </w:r>
      <w:r w:rsidR="00AB1AD4">
        <w:rPr>
          <w:rFonts w:ascii="Book Antiqua" w:hAnsi="Book Antiqua"/>
          <w:sz w:val="24"/>
          <w:szCs w:val="24"/>
        </w:rPr>
        <w:t xml:space="preserve"> </w:t>
      </w:r>
      <w:r w:rsidRPr="00844B07">
        <w:rPr>
          <w:rFonts w:ascii="Book Antiqua" w:hAnsi="Book Antiqua"/>
          <w:sz w:val="24"/>
          <w:szCs w:val="24"/>
        </w:rPr>
        <w:t xml:space="preserve">pada dasarnya adalah situasi yang membentang dan kadang menghadang pencapain tujuan. Tantangan menuntut dilakukannya kebijakan sosial yang melibatkan agenda, target dan strategi yang akan dilakukan dan ingin dicapai di masa depan untuk mencapai tujuan. Diantaranya pemberdayaan masyarakat, </w:t>
      </w:r>
      <w:r w:rsidRPr="00844B07">
        <w:rPr>
          <w:rFonts w:ascii="Book Antiqua" w:hAnsi="Book Antiqua"/>
          <w:sz w:val="24"/>
          <w:szCs w:val="24"/>
        </w:rPr>
        <w:lastRenderedPageBreak/>
        <w:t>selaras dengan karakteristik masyarakat Indonesia yang pluraristik, komunalistik dan ditandai dengan hadirnya permasalahan-permasalahan sosial yang bersifat massal, maka strategi dan pendekatan kebijakan sosial perlu difokuskan pada upaya-upaya peningkatan keberdayaan rakyat. Orientasi kebijakan sosial harus menjunjung tinggi semangat pemberdayaan (</w:t>
      </w:r>
      <w:r w:rsidRPr="00AB1AD4">
        <w:rPr>
          <w:rFonts w:ascii="Book Antiqua" w:hAnsi="Book Antiqua"/>
          <w:i/>
          <w:sz w:val="24"/>
          <w:szCs w:val="24"/>
        </w:rPr>
        <w:t>empowerment</w:t>
      </w:r>
      <w:r w:rsidRPr="00844B07">
        <w:rPr>
          <w:rFonts w:ascii="Book Antiqua" w:hAnsi="Book Antiqua"/>
          <w:sz w:val="24"/>
          <w:szCs w:val="24"/>
        </w:rPr>
        <w:t>) yang bertujuan untuk membebaskan rakyat dari belenggu ketidakmampuan, kebodohan, keterbelakangan, kemiskinan yang berpijak pada kemampuan rakyat sendiri dan berorientasi pada penggalian dan pengembangan segenap potensi yang ada dalam masyarakat (Edi Suharto; 2005: 141 – 142).</w:t>
      </w:r>
    </w:p>
    <w:p w:rsidR="00D90063" w:rsidRPr="00844B07" w:rsidRDefault="00D90063" w:rsidP="00844B07">
      <w:pPr>
        <w:pStyle w:val="ListParagraph"/>
        <w:spacing w:line="360" w:lineRule="auto"/>
        <w:ind w:left="0" w:firstLine="720"/>
        <w:rPr>
          <w:rFonts w:ascii="Book Antiqua" w:hAnsi="Book Antiqua"/>
          <w:sz w:val="24"/>
          <w:szCs w:val="24"/>
        </w:rPr>
      </w:pPr>
    </w:p>
    <w:p w:rsidR="00FC7798" w:rsidRPr="00582BE0" w:rsidRDefault="00FC7798" w:rsidP="00397B3A">
      <w:pPr>
        <w:pStyle w:val="ListParagraph"/>
        <w:spacing w:line="360" w:lineRule="auto"/>
        <w:ind w:left="0" w:firstLine="720"/>
        <w:rPr>
          <w:rFonts w:ascii="Book Antiqua" w:hAnsi="Book Antiqua"/>
          <w:sz w:val="24"/>
          <w:szCs w:val="24"/>
        </w:rPr>
      </w:pPr>
      <w:r w:rsidRPr="00844B07">
        <w:rPr>
          <w:rFonts w:ascii="Book Antiqua" w:hAnsi="Book Antiqua"/>
          <w:sz w:val="24"/>
          <w:szCs w:val="24"/>
        </w:rPr>
        <w:t>Di dalam organisasi terjadi saling berinteraksi sesama pegawai dengan pemimpin, sehing</w:t>
      </w:r>
      <w:r w:rsidRPr="00582BE0">
        <w:rPr>
          <w:rFonts w:ascii="Book Antiqua" w:hAnsi="Book Antiqua"/>
          <w:sz w:val="24"/>
          <w:szCs w:val="24"/>
        </w:rPr>
        <w:t xml:space="preserve">ga memungkinkan terwujudnya iklim organisasi. Iklim organisasi adalah lingkungan manusia dimana para pegawai organisasi melakukan pekerjaan mereka. Iklim tersebut dapat mempengaruhi motivasi dan kepuasan kerja. Hal ini dengan membentuk harapan pegawai tentang konskwensi yang akan timbul dari bergai tindakan. Harapan menimbulkan motivasi atau mendorong pegawai untuk melakukan kegiatan-kegiatan untuk mencapai tujuan dalam rangka memenuhi kebutuhan mulai dari kebutuhan fisiologis, sosial, rasa aman, penhargaan dan aktualisasi diri. Terpenuhinya kebutuhan yang sesuai dengan harapan akan mendatangkan kepuasan kerja (Muhtadin; 2014: 192 – 193). </w:t>
      </w:r>
    </w:p>
    <w:p w:rsidR="00C42951" w:rsidRPr="00582BE0" w:rsidRDefault="00C42951" w:rsidP="00844B07">
      <w:pPr>
        <w:pStyle w:val="ListParagraph"/>
        <w:spacing w:line="360" w:lineRule="auto"/>
        <w:ind w:left="0" w:firstLine="720"/>
        <w:rPr>
          <w:rFonts w:ascii="Book Antiqua" w:hAnsi="Book Antiqua" w:cstheme="minorHAnsi"/>
          <w:i/>
          <w:sz w:val="24"/>
          <w:szCs w:val="24"/>
        </w:rPr>
      </w:pPr>
    </w:p>
    <w:p w:rsidR="00C42951" w:rsidRPr="00582BE0" w:rsidRDefault="00C42951" w:rsidP="00844B07">
      <w:pPr>
        <w:pStyle w:val="ListParagraph"/>
        <w:spacing w:line="360" w:lineRule="auto"/>
        <w:ind w:left="0" w:firstLine="720"/>
        <w:rPr>
          <w:rFonts w:ascii="Book Antiqua" w:hAnsi="Book Antiqua"/>
          <w:sz w:val="24"/>
          <w:szCs w:val="24"/>
        </w:rPr>
      </w:pPr>
      <w:r w:rsidRPr="00582BE0">
        <w:rPr>
          <w:rFonts w:ascii="Book Antiqua" w:hAnsi="Book Antiqua" w:cstheme="minorHAnsi"/>
          <w:b/>
          <w:sz w:val="24"/>
          <w:szCs w:val="24"/>
        </w:rPr>
        <w:t xml:space="preserve">Pegawai Amanah. </w:t>
      </w:r>
      <w:r w:rsidRPr="00582BE0">
        <w:rPr>
          <w:rFonts w:ascii="Book Antiqua" w:hAnsi="Book Antiqua"/>
          <w:sz w:val="24"/>
          <w:szCs w:val="24"/>
        </w:rPr>
        <w:t>Amanah pekerjaan meliputi; amanah harta, amanah ilmiah, amanah dalam melaksanakan tugas sesuai uraian tugas (</w:t>
      </w:r>
      <w:r w:rsidRPr="00582BE0">
        <w:rPr>
          <w:rFonts w:ascii="Book Antiqua" w:hAnsi="Book Antiqua"/>
          <w:i/>
          <w:sz w:val="24"/>
          <w:szCs w:val="24"/>
        </w:rPr>
        <w:t>job description</w:t>
      </w:r>
      <w:r w:rsidRPr="00582BE0">
        <w:rPr>
          <w:rFonts w:ascii="Book Antiqua" w:hAnsi="Book Antiqua"/>
          <w:sz w:val="24"/>
          <w:szCs w:val="24"/>
        </w:rPr>
        <w:t>) dan amanah dalam dokumen. Rasulullah SAW sangat peduli terhadap pe nunjukkan para pekerja dan pegawai yang benar-benar amanah dalam menjalan tugas mereka.  Beliau berkata kepada penduduk Najran; “Aku akan mengutus kepada kalian orang yang terpercaya yang benar-benar amanah”. Lima amanah yang sangat terkait erat dengan tugas seorang pejabat publik atau Pegawai Negeri Sipil yaitu; amanah keahlian, disiplin waktu, menjaga reputasi dan rahasia pekerjaan, tidak memanfaatkan jabatan untuk kepentingan pribadi, dan amanah harta (Musthafa Luthfi; 2009: 20 – 21).</w:t>
      </w:r>
    </w:p>
    <w:p w:rsidR="00397B3A" w:rsidRPr="00844B07" w:rsidRDefault="00397B3A" w:rsidP="00397B3A">
      <w:pPr>
        <w:pStyle w:val="ListParagraph"/>
        <w:spacing w:line="360" w:lineRule="auto"/>
        <w:ind w:left="0" w:firstLine="720"/>
        <w:rPr>
          <w:rFonts w:ascii="Book Antiqua" w:hAnsi="Book Antiqua"/>
          <w:sz w:val="24"/>
          <w:szCs w:val="24"/>
        </w:rPr>
      </w:pPr>
      <w:r w:rsidRPr="00844B07">
        <w:rPr>
          <w:rFonts w:ascii="Book Antiqua" w:hAnsi="Book Antiqua"/>
          <w:sz w:val="24"/>
          <w:szCs w:val="24"/>
        </w:rPr>
        <w:lastRenderedPageBreak/>
        <w:t xml:space="preserve">Menurut Ahmad Janan Asifudin (2004) kerja sebagai ibadah, berarti mencakup segala apa yang disukai oleh Allah dan mendapat ridha-Nya, baik berupa kerja lahir maupun batin, maka dua macam kerja tersebut dalam pandangan Islam dapat diuraikan sebagai berikut; a. Kerja lahir merupakan aktivitas fisik, anggota badan termasuk panca indra seperti melayani pembelu di toko, mencangkul di kebun/saah, mengajar di sekolah, menjalakan shalat, dan mengawasi anak buah bekerja, dan sebagainya; b. Kerja batin ada dua macam; kerja otak seerti belejar, berpikir kreatif, menganalisis dan megambil kesimpulan; kerja qalbu seperti berusaha menguatkan kehendak mencapai cita-cita, berusaha mencintai pekerjaan dan ilmu pengetahuan, sabar dan tawakkal dalam rangka menghasilkan sesuai (Muhtadin; 2014: 96 – 97). </w:t>
      </w:r>
    </w:p>
    <w:p w:rsidR="00397B3A" w:rsidRPr="00844B07" w:rsidRDefault="00397B3A" w:rsidP="00397B3A">
      <w:pPr>
        <w:pStyle w:val="ListParagraph"/>
        <w:spacing w:line="360" w:lineRule="auto"/>
        <w:ind w:left="0" w:firstLine="720"/>
        <w:rPr>
          <w:rFonts w:ascii="Book Antiqua" w:hAnsi="Book Antiqua"/>
          <w:sz w:val="24"/>
          <w:szCs w:val="24"/>
        </w:rPr>
      </w:pPr>
    </w:p>
    <w:p w:rsidR="00397B3A" w:rsidRDefault="00397B3A" w:rsidP="00397B3A">
      <w:pPr>
        <w:pStyle w:val="ListParagraph"/>
        <w:spacing w:line="360" w:lineRule="auto"/>
        <w:ind w:left="0" w:firstLine="720"/>
        <w:rPr>
          <w:rFonts w:ascii="Book Antiqua" w:hAnsi="Book Antiqua"/>
          <w:sz w:val="24"/>
          <w:szCs w:val="24"/>
        </w:rPr>
      </w:pPr>
      <w:r w:rsidRPr="00844B07">
        <w:rPr>
          <w:rFonts w:ascii="Book Antiqua" w:hAnsi="Book Antiqua"/>
          <w:sz w:val="24"/>
          <w:szCs w:val="24"/>
        </w:rPr>
        <w:t xml:space="preserve">Budaya organisasi merupakan pola keseharian yang menjadi suatu norma dalam organisasi tersebut. Terbentuknya budaya organisasi tersebut dipengaruhi oleh persepsi dan perilaku anggota lain dalan sistem orgaisasi tersebut. Ketuka pihak manajemen organisasi memandang bahwa kualitas merupakan suatu al yang mesti dilakukan dalam aktivitas kerja organisasi, maka persepsi dan perilaku anggota organisasi akan diorong oleh nilai kualitas dalam aktivutas kerja mereka.  Sebagai suatu norma yang berlaku, budaya oranisasi ini akan membentuk pola hubungan dalam organisasi. Budaya yang baik akan mempengaruhi kerja karyawan. Begitu pula sebaliknya apabila budaya tidak nyaman akan menjadikan karyawan tidak maksimal dalam bekerja. Semakin tinggi nilai budaya kerja yang universal yaitu adanya hubungan antara manusia yang tinggi, nilai etika dan nilai kehidupan yang teratur, maka motivasi kerja akan meningkat. Menurut Wirawan (2002) perilaku manusia manusia sehari-hari ditentukan, didorong atau diarahkan oleh nilai-nilai budayanya (Muhtadin; 2014: 190 – 191). </w:t>
      </w:r>
    </w:p>
    <w:p w:rsidR="00397B3A" w:rsidRDefault="00397B3A" w:rsidP="00844B07">
      <w:pPr>
        <w:pStyle w:val="ListParagraph"/>
        <w:spacing w:line="360" w:lineRule="auto"/>
        <w:ind w:left="0" w:firstLine="720"/>
        <w:rPr>
          <w:rFonts w:ascii="Book Antiqua" w:hAnsi="Book Antiqua"/>
          <w:sz w:val="24"/>
          <w:szCs w:val="24"/>
        </w:rPr>
      </w:pPr>
    </w:p>
    <w:p w:rsidR="00C42951" w:rsidRPr="00582BE0" w:rsidRDefault="00C42951" w:rsidP="00844B07">
      <w:pPr>
        <w:pStyle w:val="ListParagraph"/>
        <w:spacing w:line="360" w:lineRule="auto"/>
        <w:ind w:left="0" w:firstLine="720"/>
        <w:rPr>
          <w:rFonts w:ascii="Book Antiqua" w:hAnsi="Book Antiqua"/>
          <w:sz w:val="24"/>
          <w:szCs w:val="24"/>
        </w:rPr>
      </w:pPr>
      <w:r w:rsidRPr="00582BE0">
        <w:rPr>
          <w:rFonts w:ascii="Book Antiqua" w:hAnsi="Book Antiqua"/>
          <w:sz w:val="24"/>
          <w:szCs w:val="24"/>
        </w:rPr>
        <w:t>Beberapa hal yang mesti diingat oleh seorang pejabat atau PNS (Musthafa Luthfi; 2009: 34);</w:t>
      </w:r>
    </w:p>
    <w:p w:rsidR="00C42951" w:rsidRPr="00582BE0" w:rsidRDefault="00C42951" w:rsidP="00844B07">
      <w:pPr>
        <w:pStyle w:val="ListParagraph"/>
        <w:numPr>
          <w:ilvl w:val="0"/>
          <w:numId w:val="30"/>
        </w:numPr>
        <w:spacing w:line="360" w:lineRule="auto"/>
        <w:ind w:left="284" w:hanging="284"/>
        <w:jc w:val="both"/>
        <w:rPr>
          <w:rFonts w:ascii="Book Antiqua" w:hAnsi="Book Antiqua"/>
          <w:sz w:val="24"/>
          <w:szCs w:val="24"/>
        </w:rPr>
      </w:pPr>
      <w:r w:rsidRPr="00582BE0">
        <w:rPr>
          <w:rFonts w:ascii="Book Antiqua" w:hAnsi="Book Antiqua"/>
          <w:sz w:val="24"/>
          <w:szCs w:val="24"/>
        </w:rPr>
        <w:t xml:space="preserve">Tidak boleh bercermin kepada pegawai yang melakukan pelanggaran. Misalnya beralasan sebagian pegawai mendapatkan harta dan promosi kerja sesuai </w:t>
      </w:r>
      <w:r w:rsidRPr="00582BE0">
        <w:rPr>
          <w:rFonts w:ascii="Book Antiqua" w:hAnsi="Book Antiqua"/>
          <w:sz w:val="24"/>
          <w:szCs w:val="24"/>
        </w:rPr>
        <w:lastRenderedPageBreak/>
        <w:t>ketentuan, bahkan KKN. Mereka juga tidak bekerja sesuai ketentuan, bahkan yang lebih sering berleha-leha, namun mendapatkan uang yang berlipat-lipat dari yang aku dapatkan, padahal aku bekerja keras.</w:t>
      </w:r>
    </w:p>
    <w:p w:rsidR="00C42951" w:rsidRPr="00582BE0" w:rsidRDefault="00C42951" w:rsidP="00844B07">
      <w:pPr>
        <w:pStyle w:val="ListParagraph"/>
        <w:numPr>
          <w:ilvl w:val="0"/>
          <w:numId w:val="30"/>
        </w:numPr>
        <w:spacing w:line="360" w:lineRule="auto"/>
        <w:ind w:left="284" w:hanging="284"/>
        <w:jc w:val="both"/>
        <w:rPr>
          <w:rFonts w:ascii="Book Antiqua" w:hAnsi="Book Antiqua"/>
          <w:sz w:val="24"/>
          <w:szCs w:val="24"/>
        </w:rPr>
      </w:pPr>
      <w:r w:rsidRPr="00582BE0">
        <w:rPr>
          <w:rFonts w:ascii="Book Antiqua" w:hAnsi="Book Antiqua"/>
          <w:sz w:val="24"/>
          <w:szCs w:val="24"/>
        </w:rPr>
        <w:t>Kekeliruan orang lain bukanlah sebagai justifikasi agar kita melakukan kekeliruan yang sama.</w:t>
      </w:r>
    </w:p>
    <w:p w:rsidR="00C42951" w:rsidRPr="00582BE0" w:rsidRDefault="00C42951" w:rsidP="00844B07">
      <w:pPr>
        <w:pStyle w:val="ListParagraph"/>
        <w:numPr>
          <w:ilvl w:val="0"/>
          <w:numId w:val="30"/>
        </w:numPr>
        <w:spacing w:line="360" w:lineRule="auto"/>
        <w:ind w:left="284" w:hanging="284"/>
        <w:jc w:val="both"/>
        <w:rPr>
          <w:rFonts w:ascii="Book Antiqua" w:hAnsi="Book Antiqua"/>
          <w:sz w:val="24"/>
          <w:szCs w:val="24"/>
        </w:rPr>
      </w:pPr>
      <w:r w:rsidRPr="00582BE0">
        <w:rPr>
          <w:rFonts w:ascii="Book Antiqua" w:hAnsi="Book Antiqua"/>
          <w:sz w:val="24"/>
          <w:szCs w:val="24"/>
        </w:rPr>
        <w:t>Setiap pejabat atau PNS muslim wajib memberikan gambaran yang benar serta menjadi teladan dalam loingjungan yang telah terkontaminasi korupsi untuk meyakinkan manusia tentang ajaran Islam yang komprehensif.</w:t>
      </w:r>
    </w:p>
    <w:p w:rsidR="00C42951" w:rsidRPr="00582BE0" w:rsidRDefault="00C42951" w:rsidP="00844B07">
      <w:pPr>
        <w:pStyle w:val="ListParagraph"/>
        <w:numPr>
          <w:ilvl w:val="0"/>
          <w:numId w:val="30"/>
        </w:numPr>
        <w:spacing w:line="360" w:lineRule="auto"/>
        <w:ind w:left="284" w:hanging="284"/>
        <w:jc w:val="both"/>
        <w:rPr>
          <w:rFonts w:ascii="Book Antiqua" w:hAnsi="Book Antiqua"/>
          <w:sz w:val="24"/>
          <w:szCs w:val="24"/>
        </w:rPr>
      </w:pPr>
      <w:r w:rsidRPr="00582BE0">
        <w:rPr>
          <w:rFonts w:ascii="Book Antiqua" w:hAnsi="Book Antiqua"/>
          <w:sz w:val="24"/>
          <w:szCs w:val="24"/>
        </w:rPr>
        <w:t xml:space="preserve">Tujuan tidak menghalalkan secara cara. Setiap harta harus diperoleh dengan cara-cara yang sah, apakah seoran pegawai itu bekerja di pemerintahan maupun di sektor swasta. Setiap muslim bertanggungjawab atas setiap perbuatannya sendiri, bukan perbuatan orang lain. </w:t>
      </w:r>
    </w:p>
    <w:p w:rsidR="00C42951" w:rsidRPr="00582BE0" w:rsidRDefault="00C42951" w:rsidP="00844B07">
      <w:pPr>
        <w:pStyle w:val="ListParagraph"/>
        <w:spacing w:line="360" w:lineRule="auto"/>
        <w:ind w:left="284"/>
        <w:jc w:val="both"/>
        <w:rPr>
          <w:rFonts w:ascii="Book Antiqua" w:hAnsi="Book Antiqua"/>
          <w:sz w:val="24"/>
          <w:szCs w:val="24"/>
        </w:rPr>
      </w:pPr>
    </w:p>
    <w:p w:rsidR="00C42951" w:rsidRPr="00582BE0" w:rsidRDefault="00C42951" w:rsidP="00844B07">
      <w:pPr>
        <w:spacing w:line="360" w:lineRule="auto"/>
        <w:ind w:left="0" w:firstLine="851"/>
        <w:jc w:val="both"/>
        <w:rPr>
          <w:rFonts w:ascii="Book Antiqua" w:hAnsi="Book Antiqua"/>
          <w:sz w:val="24"/>
          <w:szCs w:val="24"/>
        </w:rPr>
      </w:pPr>
      <w:r w:rsidRPr="00582BE0">
        <w:rPr>
          <w:rFonts w:ascii="Book Antiqua" w:hAnsi="Book Antiqua"/>
          <w:sz w:val="24"/>
          <w:szCs w:val="24"/>
        </w:rPr>
        <w:t>Pengawasan diri (</w:t>
      </w:r>
      <w:r w:rsidRPr="00582BE0">
        <w:rPr>
          <w:rFonts w:ascii="Book Antiqua" w:hAnsi="Book Antiqua"/>
          <w:i/>
          <w:sz w:val="24"/>
          <w:szCs w:val="24"/>
        </w:rPr>
        <w:t>self control</w:t>
      </w:r>
      <w:r w:rsidRPr="00582BE0">
        <w:rPr>
          <w:rFonts w:ascii="Book Antiqua" w:hAnsi="Book Antiqua"/>
          <w:sz w:val="24"/>
          <w:szCs w:val="24"/>
        </w:rPr>
        <w:t>) adalah sikap yang mendatangkan perasaan dalam diri pegawai negeri dan karyawan, bahwa ia dibenani tugas pekerjaan yang telah diamanahkan tanpa memerlukan pengawasan dari pejabat tertentu. pengawasan diri sangat berperan dalam menyuskseskan pekerjaan. Sebab sikap ini tidak terlalu membutuhkan banyak sistem pengawasan, instruksi, penyelidikan, sanksi-sanksi dan sistem lainnya.</w:t>
      </w:r>
    </w:p>
    <w:p w:rsidR="00C42951" w:rsidRPr="00582BE0" w:rsidRDefault="00C42951" w:rsidP="00844B07">
      <w:pPr>
        <w:spacing w:line="360" w:lineRule="auto"/>
        <w:ind w:left="0"/>
        <w:jc w:val="both"/>
        <w:rPr>
          <w:rFonts w:ascii="Book Antiqua" w:hAnsi="Book Antiqua"/>
          <w:sz w:val="24"/>
          <w:szCs w:val="24"/>
        </w:rPr>
      </w:pPr>
      <w:r w:rsidRPr="00582BE0">
        <w:rPr>
          <w:rFonts w:ascii="Book Antiqua" w:hAnsi="Book Antiqua"/>
          <w:sz w:val="24"/>
          <w:szCs w:val="24"/>
        </w:rPr>
        <w:t xml:space="preserve">Cara-cara memupuk </w:t>
      </w:r>
      <w:r w:rsidRPr="00582BE0">
        <w:rPr>
          <w:rFonts w:ascii="Book Antiqua" w:hAnsi="Book Antiqua"/>
          <w:i/>
          <w:sz w:val="24"/>
          <w:szCs w:val="24"/>
        </w:rPr>
        <w:t>self control</w:t>
      </w:r>
      <w:r w:rsidRPr="00582BE0">
        <w:rPr>
          <w:rFonts w:ascii="Book Antiqua" w:hAnsi="Book Antiqua"/>
          <w:sz w:val="24"/>
          <w:szCs w:val="24"/>
        </w:rPr>
        <w:t xml:space="preserve"> (Musthafa Luthfi; 2009: 63 – 73);</w:t>
      </w:r>
    </w:p>
    <w:p w:rsidR="00C42951" w:rsidRPr="00582BE0" w:rsidRDefault="00C42951" w:rsidP="00844B07">
      <w:pPr>
        <w:pStyle w:val="ListParagraph"/>
        <w:numPr>
          <w:ilvl w:val="0"/>
          <w:numId w:val="31"/>
        </w:numPr>
        <w:spacing w:line="360" w:lineRule="auto"/>
        <w:jc w:val="both"/>
        <w:rPr>
          <w:rFonts w:ascii="Book Antiqua" w:hAnsi="Book Antiqua"/>
          <w:sz w:val="24"/>
          <w:szCs w:val="24"/>
        </w:rPr>
      </w:pPr>
      <w:r w:rsidRPr="00582BE0">
        <w:rPr>
          <w:rFonts w:ascii="Book Antiqua" w:hAnsi="Book Antiqua"/>
          <w:sz w:val="24"/>
          <w:szCs w:val="24"/>
        </w:rPr>
        <w:t>Takut kepada Allah</w:t>
      </w:r>
    </w:p>
    <w:p w:rsidR="00C42951" w:rsidRPr="00582BE0" w:rsidRDefault="00C42951" w:rsidP="00844B07">
      <w:pPr>
        <w:pStyle w:val="ListParagraph"/>
        <w:numPr>
          <w:ilvl w:val="0"/>
          <w:numId w:val="31"/>
        </w:numPr>
        <w:spacing w:line="360" w:lineRule="auto"/>
        <w:jc w:val="both"/>
        <w:rPr>
          <w:rFonts w:ascii="Book Antiqua" w:hAnsi="Book Antiqua"/>
          <w:sz w:val="24"/>
          <w:szCs w:val="24"/>
        </w:rPr>
      </w:pPr>
      <w:r w:rsidRPr="00582BE0">
        <w:rPr>
          <w:rFonts w:ascii="Book Antiqua" w:hAnsi="Book Antiqua"/>
          <w:sz w:val="24"/>
          <w:szCs w:val="24"/>
        </w:rPr>
        <w:t>Rasa tanggung jawab</w:t>
      </w:r>
    </w:p>
    <w:p w:rsidR="00C42951" w:rsidRPr="00582BE0" w:rsidRDefault="00C42951" w:rsidP="00844B07">
      <w:pPr>
        <w:pStyle w:val="ListParagraph"/>
        <w:numPr>
          <w:ilvl w:val="0"/>
          <w:numId w:val="31"/>
        </w:numPr>
        <w:spacing w:line="360" w:lineRule="auto"/>
        <w:jc w:val="both"/>
        <w:rPr>
          <w:rFonts w:ascii="Book Antiqua" w:hAnsi="Book Antiqua"/>
          <w:sz w:val="24"/>
          <w:szCs w:val="24"/>
        </w:rPr>
      </w:pPr>
      <w:r w:rsidRPr="00582BE0">
        <w:rPr>
          <w:rFonts w:ascii="Book Antiqua" w:hAnsi="Book Antiqua"/>
          <w:sz w:val="24"/>
          <w:szCs w:val="24"/>
        </w:rPr>
        <w:t>Memperhatikan kepentingan umum</w:t>
      </w:r>
    </w:p>
    <w:p w:rsidR="00C42951" w:rsidRPr="00582BE0" w:rsidRDefault="00C42951" w:rsidP="00844B07">
      <w:pPr>
        <w:pStyle w:val="ListParagraph"/>
        <w:numPr>
          <w:ilvl w:val="0"/>
          <w:numId w:val="31"/>
        </w:numPr>
        <w:spacing w:line="360" w:lineRule="auto"/>
        <w:jc w:val="both"/>
        <w:rPr>
          <w:rFonts w:ascii="Book Antiqua" w:hAnsi="Book Antiqua"/>
          <w:sz w:val="24"/>
          <w:szCs w:val="24"/>
        </w:rPr>
      </w:pPr>
      <w:r w:rsidRPr="00582BE0">
        <w:rPr>
          <w:rFonts w:ascii="Book Antiqua" w:hAnsi="Book Antiqua"/>
          <w:sz w:val="24"/>
          <w:szCs w:val="24"/>
        </w:rPr>
        <w:t>Senang memberikan manfaat bagi orang lain</w:t>
      </w:r>
    </w:p>
    <w:p w:rsidR="00C42951" w:rsidRPr="00582BE0" w:rsidRDefault="00C42951" w:rsidP="00844B07">
      <w:pPr>
        <w:spacing w:line="360" w:lineRule="auto"/>
        <w:ind w:left="0"/>
        <w:jc w:val="both"/>
        <w:rPr>
          <w:rFonts w:ascii="Book Antiqua" w:hAnsi="Book Antiqua"/>
          <w:sz w:val="24"/>
          <w:szCs w:val="24"/>
        </w:rPr>
      </w:pPr>
    </w:p>
    <w:p w:rsidR="0022559B" w:rsidRPr="00582BE0" w:rsidRDefault="0022559B" w:rsidP="00844B07">
      <w:pPr>
        <w:pStyle w:val="ListParagraph"/>
        <w:spacing w:line="360" w:lineRule="auto"/>
        <w:rPr>
          <w:rFonts w:ascii="Book Antiqua" w:hAnsi="Book Antiqua"/>
          <w:b/>
          <w:sz w:val="24"/>
          <w:szCs w:val="24"/>
        </w:rPr>
      </w:pPr>
    </w:p>
    <w:p w:rsidR="00887C1C" w:rsidRPr="00582BE0" w:rsidRDefault="00887C1C" w:rsidP="00844B07">
      <w:pPr>
        <w:spacing w:line="360" w:lineRule="auto"/>
        <w:ind w:left="0"/>
        <w:rPr>
          <w:rFonts w:ascii="Book Antiqua" w:hAnsi="Book Antiqua"/>
          <w:b/>
          <w:sz w:val="24"/>
          <w:szCs w:val="24"/>
        </w:rPr>
      </w:pPr>
      <w:r w:rsidRPr="00582BE0">
        <w:rPr>
          <w:rFonts w:ascii="Book Antiqua" w:hAnsi="Book Antiqua"/>
          <w:b/>
          <w:sz w:val="24"/>
          <w:szCs w:val="24"/>
        </w:rPr>
        <w:t>PENUTUP</w:t>
      </w:r>
    </w:p>
    <w:p w:rsidR="000818AF" w:rsidRPr="00582BE0" w:rsidRDefault="000818AF" w:rsidP="00844B07">
      <w:pPr>
        <w:pStyle w:val="ListParagraph"/>
        <w:spacing w:line="360" w:lineRule="auto"/>
        <w:ind w:left="426"/>
        <w:rPr>
          <w:rFonts w:ascii="Book Antiqua" w:hAnsi="Book Antiqua"/>
          <w:b/>
          <w:sz w:val="24"/>
          <w:szCs w:val="24"/>
        </w:rPr>
      </w:pPr>
    </w:p>
    <w:p w:rsidR="00D90063" w:rsidRPr="00582BE0" w:rsidRDefault="00EE6F27" w:rsidP="00844B07">
      <w:pPr>
        <w:pStyle w:val="ListParagraph"/>
        <w:spacing w:line="360" w:lineRule="auto"/>
        <w:ind w:left="0" w:firstLine="851"/>
        <w:rPr>
          <w:rFonts w:ascii="Book Antiqua" w:hAnsi="Book Antiqua"/>
          <w:sz w:val="24"/>
          <w:szCs w:val="24"/>
        </w:rPr>
      </w:pPr>
      <w:r w:rsidRPr="00582BE0">
        <w:rPr>
          <w:rFonts w:ascii="Book Antiqua" w:hAnsi="Book Antiqua"/>
          <w:sz w:val="24"/>
          <w:szCs w:val="24"/>
        </w:rPr>
        <w:t xml:space="preserve">Terkait dengan Gerakan Revolusi Mental yang telah dicanangkan sejak bulan Agustus 2015 merupakan gerakan bersama bersifat lintas sektor. Sasaran pertama di lingkungan kementerian/lembaga pemerintah karena  akan terlihat di </w:t>
      </w:r>
      <w:r w:rsidRPr="00582BE0">
        <w:rPr>
          <w:rFonts w:ascii="Book Antiqua" w:hAnsi="Book Antiqua"/>
          <w:sz w:val="24"/>
          <w:szCs w:val="24"/>
        </w:rPr>
        <w:lastRenderedPageBreak/>
        <w:t xml:space="preserve">tataran birokrasi untuk meningkatkan pelayanan lembaga masing-masing, sehingga keberhasilan gerakan tersebut dilihat dari penialaian masyarakat terhadap pelayanan publik yang mereka dapat dan dirasakan manfaatnya. Termasuk Puslitbangkesos yang merupakan unit penunjang kegiatan dapat memberi data dan informasi yag diperlukan Kementerian Sosial terhadap semua program dan kegiatan yang dilakukan, sehingga memiliki rasa timbal balik yang dirasakan masyarakat luas. </w:t>
      </w:r>
    </w:p>
    <w:p w:rsidR="00EE6F27" w:rsidRPr="00582BE0" w:rsidRDefault="00EE6F27" w:rsidP="00844B07">
      <w:pPr>
        <w:pStyle w:val="ListParagraph"/>
        <w:spacing w:line="360" w:lineRule="auto"/>
        <w:ind w:left="0" w:firstLine="851"/>
        <w:rPr>
          <w:rFonts w:ascii="Book Antiqua" w:hAnsi="Book Antiqua"/>
          <w:sz w:val="24"/>
          <w:szCs w:val="24"/>
        </w:rPr>
      </w:pPr>
      <w:r w:rsidRPr="00582BE0">
        <w:rPr>
          <w:rFonts w:ascii="Book Antiqua" w:hAnsi="Book Antiqua"/>
          <w:sz w:val="24"/>
          <w:szCs w:val="24"/>
        </w:rPr>
        <w:t xml:space="preserve">Perubahan mental sumber daya manusia, khususnya peneliti menjadi sangat penting dalam menyesuaikan langkah dan kegiatan secara menyeluruh. Sebab perubahan struktur akan mempengaruhi kinerja, sehingga upaya peningkatan kualitas merupakan faktor pendukung dan pendorong dalam melaksanakan kerja. Oleh karena itu, sudah seharusnya tiap peneliti selalu memiliki perhatian dan wawasan luas yang akan memberi arti lebih dari kondisi sebelumnya yang hanya melakukan penelitian, menerbitkan buku, dan </w:t>
      </w:r>
      <w:r w:rsidR="00582BE0" w:rsidRPr="00582BE0">
        <w:rPr>
          <w:rFonts w:ascii="Book Antiqua" w:hAnsi="Book Antiqua"/>
          <w:sz w:val="24"/>
          <w:szCs w:val="24"/>
        </w:rPr>
        <w:t>sosi</w:t>
      </w:r>
      <w:r w:rsidRPr="00582BE0">
        <w:rPr>
          <w:rFonts w:ascii="Book Antiqua" w:hAnsi="Book Antiqua"/>
          <w:sz w:val="24"/>
          <w:szCs w:val="24"/>
        </w:rPr>
        <w:t>li</w:t>
      </w:r>
      <w:r w:rsidR="00582BE0" w:rsidRPr="00582BE0">
        <w:rPr>
          <w:rFonts w:ascii="Book Antiqua" w:hAnsi="Book Antiqua"/>
          <w:sz w:val="24"/>
          <w:szCs w:val="24"/>
        </w:rPr>
        <w:t>s</w:t>
      </w:r>
      <w:r w:rsidRPr="00582BE0">
        <w:rPr>
          <w:rFonts w:ascii="Book Antiqua" w:hAnsi="Book Antiqua"/>
          <w:sz w:val="24"/>
          <w:szCs w:val="24"/>
        </w:rPr>
        <w:t>asi</w:t>
      </w:r>
      <w:r w:rsidR="00582BE0" w:rsidRPr="00582BE0">
        <w:rPr>
          <w:rFonts w:ascii="Book Antiqua" w:hAnsi="Book Antiqua"/>
          <w:sz w:val="24"/>
          <w:szCs w:val="24"/>
        </w:rPr>
        <w:t xml:space="preserve"> terbatas</w:t>
      </w:r>
      <w:r w:rsidRPr="00582BE0">
        <w:rPr>
          <w:rFonts w:ascii="Book Antiqua" w:hAnsi="Book Antiqua"/>
          <w:sz w:val="24"/>
          <w:szCs w:val="24"/>
        </w:rPr>
        <w:t xml:space="preserve">. Sudah waktunya menilai pelayanan yang dilakukan Kementerian Sosial terhadap </w:t>
      </w:r>
      <w:r w:rsidR="00582BE0" w:rsidRPr="00582BE0">
        <w:rPr>
          <w:rFonts w:ascii="Book Antiqua" w:hAnsi="Book Antiqua"/>
          <w:sz w:val="24"/>
          <w:szCs w:val="24"/>
        </w:rPr>
        <w:t>seluruh masyarakat yang menerima manfaat.</w:t>
      </w:r>
    </w:p>
    <w:p w:rsidR="00EE6F27" w:rsidRPr="00582BE0" w:rsidRDefault="00EE6F27" w:rsidP="00D90063">
      <w:pPr>
        <w:pStyle w:val="ListParagraph"/>
        <w:ind w:left="0" w:firstLine="851"/>
        <w:rPr>
          <w:rFonts w:ascii="Book Antiqua" w:hAnsi="Book Antiqua"/>
          <w:sz w:val="24"/>
          <w:szCs w:val="24"/>
        </w:rPr>
      </w:pPr>
    </w:p>
    <w:p w:rsidR="003C2E05" w:rsidRPr="00582BE0" w:rsidRDefault="003C2E05" w:rsidP="000818AF">
      <w:pPr>
        <w:pStyle w:val="ListParagraph"/>
        <w:ind w:left="426"/>
        <w:rPr>
          <w:rFonts w:ascii="Book Antiqua" w:hAnsi="Book Antiqua"/>
          <w:sz w:val="24"/>
          <w:szCs w:val="24"/>
        </w:rPr>
      </w:pPr>
    </w:p>
    <w:p w:rsidR="000818AF" w:rsidRPr="00582BE0" w:rsidRDefault="000818AF" w:rsidP="000818AF">
      <w:pPr>
        <w:ind w:left="0"/>
        <w:rPr>
          <w:rFonts w:ascii="Book Antiqua" w:hAnsi="Book Antiqua"/>
          <w:b/>
          <w:sz w:val="24"/>
          <w:szCs w:val="24"/>
        </w:rPr>
      </w:pPr>
      <w:r w:rsidRPr="00582BE0">
        <w:rPr>
          <w:rFonts w:ascii="Book Antiqua" w:hAnsi="Book Antiqua"/>
          <w:b/>
          <w:sz w:val="24"/>
          <w:szCs w:val="24"/>
        </w:rPr>
        <w:t>Daftar Pustaka</w:t>
      </w:r>
    </w:p>
    <w:p w:rsidR="00887C1C" w:rsidRPr="00582BE0" w:rsidRDefault="00887C1C" w:rsidP="00887C1C">
      <w:pPr>
        <w:ind w:left="0"/>
        <w:rPr>
          <w:rFonts w:ascii="Book Antiqua" w:hAnsi="Book Antiqua"/>
          <w:b/>
          <w:sz w:val="24"/>
          <w:szCs w:val="24"/>
        </w:rPr>
      </w:pPr>
    </w:p>
    <w:p w:rsidR="009E027F" w:rsidRPr="00582BE0" w:rsidRDefault="009E027F" w:rsidP="00222BDC">
      <w:pPr>
        <w:ind w:left="709" w:hanging="425"/>
        <w:rPr>
          <w:rFonts w:ascii="Book Antiqua" w:hAnsi="Book Antiqua" w:cstheme="minorHAnsi"/>
          <w:sz w:val="24"/>
          <w:szCs w:val="24"/>
        </w:rPr>
      </w:pPr>
      <w:r w:rsidRPr="00582BE0">
        <w:rPr>
          <w:rFonts w:ascii="Book Antiqua" w:hAnsi="Book Antiqua" w:cstheme="minorHAnsi"/>
          <w:sz w:val="24"/>
          <w:szCs w:val="24"/>
        </w:rPr>
        <w:t xml:space="preserve">Arif Budimanta, dkk, 2015. </w:t>
      </w:r>
      <w:r w:rsidRPr="00582BE0">
        <w:rPr>
          <w:rFonts w:ascii="Book Antiqua" w:hAnsi="Book Antiqua" w:cstheme="minorHAnsi"/>
          <w:i/>
          <w:sz w:val="24"/>
          <w:szCs w:val="24"/>
        </w:rPr>
        <w:t>Panduan Umum Revolusi Mental</w:t>
      </w:r>
      <w:r w:rsidRPr="00582BE0">
        <w:rPr>
          <w:rFonts w:ascii="Book Antiqua" w:hAnsi="Book Antiqua" w:cstheme="minorHAnsi"/>
          <w:sz w:val="24"/>
          <w:szCs w:val="24"/>
        </w:rPr>
        <w:t>. Jakarta; Kementerian Koordinator Bidang Pembangunan Manusia dan Kebudayaan RI.</w:t>
      </w:r>
    </w:p>
    <w:p w:rsidR="00671F2B" w:rsidRPr="00582BE0" w:rsidRDefault="00671F2B" w:rsidP="00222BDC">
      <w:pPr>
        <w:ind w:left="709" w:hanging="425"/>
        <w:rPr>
          <w:rFonts w:ascii="Book Antiqua" w:hAnsi="Book Antiqua" w:cstheme="minorHAnsi"/>
          <w:sz w:val="24"/>
          <w:szCs w:val="24"/>
        </w:rPr>
      </w:pPr>
      <w:r w:rsidRPr="00582BE0">
        <w:rPr>
          <w:rFonts w:ascii="Book Antiqua" w:hAnsi="Book Antiqua" w:cstheme="minorHAnsi"/>
          <w:sz w:val="24"/>
          <w:szCs w:val="24"/>
        </w:rPr>
        <w:t xml:space="preserve">Chatab, Nevizond, 2009. </w:t>
      </w:r>
      <w:r w:rsidRPr="00582BE0">
        <w:rPr>
          <w:rFonts w:ascii="Book Antiqua" w:hAnsi="Book Antiqua" w:cstheme="minorHAnsi"/>
          <w:i/>
          <w:sz w:val="24"/>
          <w:szCs w:val="24"/>
        </w:rPr>
        <w:t>Rancangan Organisasi</w:t>
      </w:r>
      <w:r w:rsidRPr="00582BE0">
        <w:rPr>
          <w:rFonts w:ascii="Book Antiqua" w:hAnsi="Book Antiqua" w:cstheme="minorHAnsi"/>
          <w:sz w:val="24"/>
          <w:szCs w:val="24"/>
        </w:rPr>
        <w:t>. Bandung; Alfabeta.</w:t>
      </w:r>
    </w:p>
    <w:p w:rsidR="00222BDC" w:rsidRPr="00582BE0" w:rsidRDefault="00222BDC" w:rsidP="00222BDC">
      <w:pPr>
        <w:ind w:left="709" w:hanging="425"/>
        <w:rPr>
          <w:rFonts w:ascii="Book Antiqua" w:hAnsi="Book Antiqua" w:cstheme="minorHAnsi"/>
          <w:sz w:val="24"/>
          <w:szCs w:val="24"/>
        </w:rPr>
      </w:pPr>
      <w:r w:rsidRPr="00582BE0">
        <w:rPr>
          <w:rFonts w:ascii="Book Antiqua" w:hAnsi="Book Antiqua" w:cstheme="minorHAnsi"/>
          <w:sz w:val="24"/>
          <w:szCs w:val="24"/>
        </w:rPr>
        <w:t xml:space="preserve">Harry Hikmat, dkk, 2006. </w:t>
      </w:r>
      <w:r w:rsidRPr="00582BE0">
        <w:rPr>
          <w:rFonts w:ascii="Book Antiqua" w:hAnsi="Book Antiqua" w:cstheme="minorHAnsi"/>
          <w:i/>
          <w:sz w:val="24"/>
          <w:szCs w:val="24"/>
        </w:rPr>
        <w:t>Pedoman Analisis Kebijakan Sosial</w:t>
      </w:r>
      <w:r w:rsidRPr="00582BE0">
        <w:rPr>
          <w:rFonts w:ascii="Book Antiqua" w:hAnsi="Book Antiqua" w:cstheme="minorHAnsi"/>
          <w:sz w:val="24"/>
          <w:szCs w:val="24"/>
        </w:rPr>
        <w:t>. Jakarta; UI dan Departemen Sosial.</w:t>
      </w:r>
    </w:p>
    <w:p w:rsidR="009E0293" w:rsidRPr="00582BE0" w:rsidRDefault="003D5D2A"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t xml:space="preserve">Kementerian Sosial, </w:t>
      </w:r>
      <w:r w:rsidR="009E0293" w:rsidRPr="00582BE0">
        <w:rPr>
          <w:rFonts w:ascii="Book Antiqua" w:hAnsi="Book Antiqua" w:cstheme="minorHAnsi"/>
          <w:sz w:val="24"/>
          <w:szCs w:val="24"/>
        </w:rPr>
        <w:t xml:space="preserve">2010. </w:t>
      </w:r>
      <w:r w:rsidR="009E0293" w:rsidRPr="00582BE0">
        <w:rPr>
          <w:rFonts w:ascii="Book Antiqua" w:hAnsi="Book Antiqua" w:cstheme="minorHAnsi"/>
          <w:i/>
          <w:sz w:val="24"/>
          <w:szCs w:val="24"/>
        </w:rPr>
        <w:t>Rencana Strategis Pusat Penelitian dan Pengembangan Kesejahteraan Sosial 2010 – 2014.</w:t>
      </w:r>
      <w:r w:rsidR="009E0293" w:rsidRPr="00582BE0">
        <w:rPr>
          <w:rFonts w:ascii="Book Antiqua" w:hAnsi="Book Antiqua" w:cstheme="minorHAnsi"/>
          <w:sz w:val="24"/>
          <w:szCs w:val="24"/>
        </w:rPr>
        <w:t xml:space="preserve"> Jakarta; Puslitbangkesos.</w:t>
      </w:r>
    </w:p>
    <w:p w:rsidR="003D5D2A" w:rsidRPr="00582BE0" w:rsidRDefault="009E0293"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t xml:space="preserve">.............................., </w:t>
      </w:r>
      <w:r w:rsidR="003D5D2A" w:rsidRPr="00582BE0">
        <w:rPr>
          <w:rFonts w:ascii="Book Antiqua" w:hAnsi="Book Antiqua" w:cstheme="minorHAnsi"/>
          <w:sz w:val="24"/>
          <w:szCs w:val="24"/>
        </w:rPr>
        <w:t xml:space="preserve">2014. </w:t>
      </w:r>
      <w:r w:rsidR="003D5D2A" w:rsidRPr="00582BE0">
        <w:rPr>
          <w:rFonts w:ascii="Book Antiqua" w:hAnsi="Book Antiqua" w:cstheme="minorHAnsi"/>
          <w:i/>
          <w:sz w:val="24"/>
          <w:szCs w:val="24"/>
        </w:rPr>
        <w:t>Profil Pusat Penelitian dan Pengembangan Kesejahteraan Sosial.</w:t>
      </w:r>
      <w:r w:rsidR="008F3B5D" w:rsidRPr="00582BE0">
        <w:rPr>
          <w:rFonts w:ascii="Book Antiqua" w:hAnsi="Book Antiqua" w:cstheme="minorHAnsi"/>
          <w:sz w:val="24"/>
          <w:szCs w:val="24"/>
        </w:rPr>
        <w:t xml:space="preserve"> Jakarta; Puslitbangk</w:t>
      </w:r>
      <w:r w:rsidR="003D5D2A" w:rsidRPr="00582BE0">
        <w:rPr>
          <w:rFonts w:ascii="Book Antiqua" w:hAnsi="Book Antiqua" w:cstheme="minorHAnsi"/>
          <w:sz w:val="24"/>
          <w:szCs w:val="24"/>
        </w:rPr>
        <w:t>esos.</w:t>
      </w:r>
    </w:p>
    <w:p w:rsidR="00222BDC" w:rsidRPr="00582BE0" w:rsidRDefault="00222BDC"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t xml:space="preserve">Komaruddin, dan Yooke TS Komaruddin, 2007. </w:t>
      </w:r>
      <w:r w:rsidRPr="00582BE0">
        <w:rPr>
          <w:rFonts w:ascii="Book Antiqua" w:hAnsi="Book Antiqua" w:cstheme="minorHAnsi"/>
          <w:i/>
          <w:sz w:val="24"/>
          <w:szCs w:val="24"/>
        </w:rPr>
        <w:t>Kamus Istilah Karya Tulis Ilmiah</w:t>
      </w:r>
      <w:r w:rsidRPr="00582BE0">
        <w:rPr>
          <w:rFonts w:ascii="Book Antiqua" w:hAnsi="Book Antiqua" w:cstheme="minorHAnsi"/>
          <w:sz w:val="24"/>
          <w:szCs w:val="24"/>
        </w:rPr>
        <w:t xml:space="preserve"> (Cetakan keempat). Jakarta; Bumi Aksara. </w:t>
      </w:r>
    </w:p>
    <w:p w:rsidR="00262C83" w:rsidRDefault="00262C83" w:rsidP="00222BDC">
      <w:pPr>
        <w:ind w:left="709" w:hanging="425"/>
        <w:jc w:val="both"/>
        <w:rPr>
          <w:rFonts w:ascii="Book Antiqua" w:hAnsi="Book Antiqua" w:cstheme="minorHAnsi"/>
          <w:sz w:val="24"/>
          <w:szCs w:val="24"/>
        </w:rPr>
      </w:pPr>
      <w:r>
        <w:rPr>
          <w:rFonts w:ascii="Book Antiqua" w:hAnsi="Book Antiqua" w:cstheme="minorHAnsi"/>
          <w:sz w:val="24"/>
          <w:szCs w:val="24"/>
        </w:rPr>
        <w:t xml:space="preserve">Kurnia, Ajat S, (2012). “Pengembangan Kapasitas Kelembagaan Masyarakat” dalam </w:t>
      </w:r>
      <w:r w:rsidRPr="00262C83">
        <w:rPr>
          <w:rFonts w:ascii="Book Antiqua" w:hAnsi="Book Antiqua" w:cstheme="minorHAnsi"/>
          <w:i/>
          <w:sz w:val="24"/>
          <w:szCs w:val="24"/>
        </w:rPr>
        <w:t>Pemberdayaan Partisipasi dan Penguatan Kapasitas Masyarakat</w:t>
      </w:r>
      <w:r>
        <w:rPr>
          <w:rFonts w:ascii="Book Antiqua" w:hAnsi="Book Antiqua" w:cstheme="minorHAnsi"/>
          <w:sz w:val="24"/>
          <w:szCs w:val="24"/>
        </w:rPr>
        <w:t xml:space="preserve"> (Adi Fachrudin, editor), hal 124 – 149.</w:t>
      </w:r>
    </w:p>
    <w:p w:rsidR="00010AAE" w:rsidRPr="00582BE0" w:rsidRDefault="00671F2B"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t>Luthfi, Musthafa,</w:t>
      </w:r>
      <w:r w:rsidR="00010AAE" w:rsidRPr="00582BE0">
        <w:rPr>
          <w:rFonts w:ascii="Book Antiqua" w:hAnsi="Book Antiqua" w:cstheme="minorHAnsi"/>
          <w:sz w:val="24"/>
          <w:szCs w:val="24"/>
        </w:rPr>
        <w:t xml:space="preserve"> 2009.</w:t>
      </w:r>
      <w:r w:rsidRPr="00582BE0">
        <w:rPr>
          <w:rFonts w:ascii="Book Antiqua" w:hAnsi="Book Antiqua" w:cstheme="minorHAnsi"/>
          <w:sz w:val="24"/>
          <w:szCs w:val="24"/>
        </w:rPr>
        <w:t xml:space="preserve"> </w:t>
      </w:r>
      <w:r w:rsidRPr="00582BE0">
        <w:rPr>
          <w:rFonts w:ascii="Book Antiqua" w:hAnsi="Book Antiqua" w:cstheme="minorHAnsi"/>
          <w:i/>
          <w:sz w:val="24"/>
          <w:szCs w:val="24"/>
        </w:rPr>
        <w:t>Menjadi PNS Sukses</w:t>
      </w:r>
      <w:r w:rsidRPr="00582BE0">
        <w:rPr>
          <w:rFonts w:ascii="Book Antiqua" w:hAnsi="Book Antiqua" w:cstheme="minorHAnsi"/>
          <w:sz w:val="24"/>
          <w:szCs w:val="24"/>
        </w:rPr>
        <w:t xml:space="preserve">. </w:t>
      </w:r>
      <w:r w:rsidR="00010AAE" w:rsidRPr="00582BE0">
        <w:rPr>
          <w:rFonts w:ascii="Book Antiqua" w:hAnsi="Book Antiqua" w:cstheme="minorHAnsi"/>
          <w:sz w:val="24"/>
          <w:szCs w:val="24"/>
        </w:rPr>
        <w:t>Solo: Wacana Ilmiah Press.</w:t>
      </w:r>
    </w:p>
    <w:p w:rsidR="008F3B5D" w:rsidRPr="00582BE0" w:rsidRDefault="008F3B5D"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t xml:space="preserve">Muhtadin, 2014. </w:t>
      </w:r>
      <w:r w:rsidRPr="00582BE0">
        <w:rPr>
          <w:rFonts w:ascii="Book Antiqua" w:hAnsi="Book Antiqua" w:cstheme="minorHAnsi"/>
          <w:i/>
          <w:sz w:val="24"/>
          <w:szCs w:val="24"/>
        </w:rPr>
        <w:t>Motivasi dan Kepuasan Kerja. Pendekatan Psikologi dan Islami</w:t>
      </w:r>
      <w:r w:rsidRPr="00582BE0">
        <w:rPr>
          <w:rFonts w:ascii="Book Antiqua" w:hAnsi="Book Antiqua" w:cstheme="minorHAnsi"/>
          <w:sz w:val="24"/>
          <w:szCs w:val="24"/>
        </w:rPr>
        <w:t>. Jakarta; Mandala Nasional.</w:t>
      </w:r>
    </w:p>
    <w:p w:rsidR="00222BDC" w:rsidRPr="00582BE0" w:rsidRDefault="00222BDC"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t xml:space="preserve">Nasution, S, 2014. </w:t>
      </w:r>
      <w:r w:rsidRPr="00582BE0">
        <w:rPr>
          <w:rFonts w:ascii="Book Antiqua" w:hAnsi="Book Antiqua" w:cstheme="minorHAnsi"/>
          <w:i/>
          <w:sz w:val="24"/>
          <w:szCs w:val="24"/>
        </w:rPr>
        <w:t>Metode Research</w:t>
      </w:r>
      <w:r w:rsidRPr="00582BE0">
        <w:rPr>
          <w:rFonts w:ascii="Book Antiqua" w:hAnsi="Book Antiqua" w:cstheme="minorHAnsi"/>
          <w:sz w:val="24"/>
          <w:szCs w:val="24"/>
        </w:rPr>
        <w:t xml:space="preserve"> (Cetakan 14). Jakarta; Bumi Aksara. </w:t>
      </w:r>
    </w:p>
    <w:p w:rsidR="00010AAE" w:rsidRPr="00582BE0" w:rsidRDefault="00010AAE"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lastRenderedPageBreak/>
        <w:t xml:space="preserve">Rudioto, Bambang, dan Melia Famiola, 2008. </w:t>
      </w:r>
      <w:r w:rsidRPr="00582BE0">
        <w:rPr>
          <w:rFonts w:ascii="Book Antiqua" w:hAnsi="Book Antiqua" w:cstheme="minorHAnsi"/>
          <w:i/>
          <w:sz w:val="24"/>
          <w:szCs w:val="24"/>
        </w:rPr>
        <w:t>Social Mapping. Metode Pemetaan Sosial</w:t>
      </w:r>
      <w:r w:rsidRPr="00582BE0">
        <w:rPr>
          <w:rFonts w:ascii="Book Antiqua" w:hAnsi="Book Antiqua" w:cstheme="minorHAnsi"/>
          <w:sz w:val="24"/>
          <w:szCs w:val="24"/>
        </w:rPr>
        <w:t>. Bandung; Rekayasa Sains.</w:t>
      </w:r>
    </w:p>
    <w:p w:rsidR="00222BDC" w:rsidRPr="00582BE0" w:rsidRDefault="00222BDC"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t xml:space="preserve">Samsul Hadi, dkk, 2011. </w:t>
      </w:r>
      <w:r w:rsidRPr="00582BE0">
        <w:rPr>
          <w:rFonts w:ascii="Book Antiqua" w:hAnsi="Book Antiqua" w:cstheme="minorHAnsi"/>
          <w:i/>
          <w:sz w:val="24"/>
          <w:szCs w:val="24"/>
        </w:rPr>
        <w:t>Metode Riset Evaluasi.</w:t>
      </w:r>
      <w:r w:rsidRPr="00582BE0">
        <w:rPr>
          <w:rFonts w:ascii="Book Antiqua" w:hAnsi="Book Antiqua" w:cstheme="minorHAnsi"/>
          <w:sz w:val="24"/>
          <w:szCs w:val="24"/>
        </w:rPr>
        <w:t xml:space="preserve"> Jogjakarta; Lakbang Grafika.</w:t>
      </w:r>
    </w:p>
    <w:p w:rsidR="00222BDC" w:rsidRPr="00582BE0" w:rsidRDefault="00222BDC" w:rsidP="00222BDC">
      <w:pPr>
        <w:ind w:left="709" w:hanging="425"/>
        <w:rPr>
          <w:rFonts w:ascii="Book Antiqua" w:hAnsi="Book Antiqua" w:cstheme="minorHAnsi"/>
          <w:sz w:val="24"/>
          <w:szCs w:val="24"/>
        </w:rPr>
      </w:pPr>
      <w:r w:rsidRPr="00582BE0">
        <w:rPr>
          <w:rFonts w:ascii="Book Antiqua" w:hAnsi="Book Antiqua" w:cstheme="minorHAnsi"/>
          <w:sz w:val="24"/>
          <w:szCs w:val="24"/>
        </w:rPr>
        <w:t xml:space="preserve">Suharto, Edi,  2005. </w:t>
      </w:r>
      <w:r w:rsidRPr="00582BE0">
        <w:rPr>
          <w:rFonts w:ascii="Book Antiqua" w:hAnsi="Book Antiqua" w:cstheme="minorHAnsi"/>
          <w:i/>
          <w:sz w:val="24"/>
          <w:szCs w:val="24"/>
        </w:rPr>
        <w:t>Analisis Kebijakan Publik</w:t>
      </w:r>
      <w:r w:rsidRPr="00582BE0">
        <w:rPr>
          <w:rFonts w:ascii="Book Antiqua" w:hAnsi="Book Antiqua" w:cstheme="minorHAnsi"/>
          <w:sz w:val="24"/>
          <w:szCs w:val="24"/>
        </w:rPr>
        <w:t>. Bandung; Alfabeta.</w:t>
      </w:r>
    </w:p>
    <w:p w:rsidR="00671F2B" w:rsidRPr="00582BE0" w:rsidRDefault="00671F2B"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t xml:space="preserve">Sumanto, 2014. </w:t>
      </w:r>
      <w:r w:rsidRPr="00582BE0">
        <w:rPr>
          <w:rFonts w:ascii="Book Antiqua" w:hAnsi="Book Antiqua" w:cstheme="minorHAnsi"/>
          <w:i/>
          <w:sz w:val="24"/>
          <w:szCs w:val="24"/>
        </w:rPr>
        <w:t>Membangun Perilaku Individu dan Kelompok dalam Oganisasi melalui Pendekatan Psikologis.</w:t>
      </w:r>
      <w:r w:rsidRPr="00582BE0">
        <w:rPr>
          <w:rFonts w:ascii="Book Antiqua" w:hAnsi="Book Antiqua" w:cstheme="minorHAnsi"/>
          <w:sz w:val="24"/>
          <w:szCs w:val="24"/>
        </w:rPr>
        <w:t xml:space="preserve"> Jogjakarta; FE UKIY.</w:t>
      </w:r>
    </w:p>
    <w:p w:rsidR="008F3B5D" w:rsidRPr="00582BE0" w:rsidRDefault="008F3B5D" w:rsidP="00222BDC">
      <w:pPr>
        <w:ind w:left="709" w:hanging="425"/>
        <w:jc w:val="both"/>
        <w:rPr>
          <w:rFonts w:ascii="Book Antiqua" w:hAnsi="Book Antiqua" w:cstheme="minorHAnsi"/>
          <w:sz w:val="24"/>
          <w:szCs w:val="24"/>
        </w:rPr>
      </w:pPr>
      <w:r w:rsidRPr="00582BE0">
        <w:rPr>
          <w:rFonts w:ascii="Book Antiqua" w:hAnsi="Book Antiqua" w:cstheme="minorHAnsi"/>
          <w:sz w:val="24"/>
          <w:szCs w:val="24"/>
        </w:rPr>
        <w:t xml:space="preserve">Sutrisno, Edy, 2009. </w:t>
      </w:r>
      <w:r w:rsidRPr="00582BE0">
        <w:rPr>
          <w:rFonts w:ascii="Book Antiqua" w:hAnsi="Book Antiqua" w:cstheme="minorHAnsi"/>
          <w:i/>
          <w:sz w:val="24"/>
          <w:szCs w:val="24"/>
        </w:rPr>
        <w:t>Manajemen Sumber Daya Manusia</w:t>
      </w:r>
      <w:r w:rsidRPr="00582BE0">
        <w:rPr>
          <w:rFonts w:ascii="Book Antiqua" w:hAnsi="Book Antiqua" w:cstheme="minorHAnsi"/>
          <w:sz w:val="24"/>
          <w:szCs w:val="24"/>
        </w:rPr>
        <w:t>. Jakarta; Kencana Prenada Media Group.</w:t>
      </w:r>
    </w:p>
    <w:p w:rsidR="00887C1C" w:rsidRPr="00582BE0" w:rsidRDefault="00887C1C" w:rsidP="00887C1C">
      <w:pPr>
        <w:ind w:left="0"/>
        <w:rPr>
          <w:rFonts w:ascii="Book Antiqua" w:hAnsi="Book Antiqua"/>
          <w:b/>
          <w:sz w:val="24"/>
          <w:szCs w:val="24"/>
        </w:rPr>
      </w:pPr>
    </w:p>
    <w:p w:rsidR="00D72D68" w:rsidRPr="00582BE0" w:rsidRDefault="00E77358" w:rsidP="00887C1C">
      <w:pPr>
        <w:ind w:left="0"/>
        <w:rPr>
          <w:rFonts w:ascii="Book Antiqua" w:hAnsi="Book Antiqua"/>
          <w:b/>
          <w:sz w:val="24"/>
          <w:szCs w:val="24"/>
        </w:rPr>
      </w:pPr>
      <w:r w:rsidRPr="00582BE0">
        <w:rPr>
          <w:rFonts w:ascii="Book Antiqua" w:hAnsi="Book Antiqua"/>
          <w:b/>
          <w:sz w:val="24"/>
          <w:szCs w:val="24"/>
        </w:rPr>
        <w:t xml:space="preserve">Peraturan </w:t>
      </w:r>
      <w:r w:rsidR="00D72D68" w:rsidRPr="00582BE0">
        <w:rPr>
          <w:rFonts w:ascii="Book Antiqua" w:hAnsi="Book Antiqua"/>
          <w:b/>
          <w:sz w:val="24"/>
          <w:szCs w:val="24"/>
        </w:rPr>
        <w:t>Perundang-undangan</w:t>
      </w:r>
    </w:p>
    <w:p w:rsidR="009E0293" w:rsidRPr="00582BE0" w:rsidRDefault="009E0293" w:rsidP="009E0293">
      <w:pPr>
        <w:ind w:left="709" w:hanging="709"/>
        <w:rPr>
          <w:rFonts w:ascii="Book Antiqua" w:hAnsi="Book Antiqua"/>
          <w:sz w:val="24"/>
          <w:szCs w:val="24"/>
        </w:rPr>
      </w:pPr>
      <w:r w:rsidRPr="00582BE0">
        <w:rPr>
          <w:rFonts w:ascii="Book Antiqua" w:hAnsi="Book Antiqua"/>
          <w:sz w:val="24"/>
          <w:szCs w:val="24"/>
        </w:rPr>
        <w:t>Undang Undang RI Nomor 18 Tahun 2002 Tentang Sistem Nasional Penelitian, Pengembangan, dan Penerapan Ilmu Pengetahuan dan Teknologi</w:t>
      </w:r>
    </w:p>
    <w:p w:rsidR="009E0293" w:rsidRPr="00582BE0" w:rsidRDefault="009E0293" w:rsidP="009E0293">
      <w:pPr>
        <w:ind w:left="0"/>
        <w:rPr>
          <w:rFonts w:ascii="Book Antiqua" w:hAnsi="Book Antiqua"/>
          <w:sz w:val="24"/>
          <w:szCs w:val="24"/>
        </w:rPr>
      </w:pPr>
      <w:r w:rsidRPr="00582BE0">
        <w:rPr>
          <w:rFonts w:ascii="Book Antiqua" w:hAnsi="Book Antiqua"/>
          <w:sz w:val="24"/>
          <w:szCs w:val="24"/>
        </w:rPr>
        <w:t>Undang Undang RI Nomor 11 Tahun 2009 Tentang Kesejahteraan Sosial</w:t>
      </w:r>
    </w:p>
    <w:p w:rsidR="009E0293" w:rsidRPr="00582BE0" w:rsidRDefault="009E0293" w:rsidP="009E0293">
      <w:pPr>
        <w:ind w:left="0"/>
        <w:rPr>
          <w:rFonts w:ascii="Book Antiqua" w:hAnsi="Book Antiqua"/>
          <w:sz w:val="24"/>
          <w:szCs w:val="24"/>
        </w:rPr>
      </w:pPr>
      <w:r w:rsidRPr="00582BE0">
        <w:rPr>
          <w:rFonts w:ascii="Book Antiqua" w:hAnsi="Book Antiqua"/>
          <w:sz w:val="24"/>
          <w:szCs w:val="24"/>
        </w:rPr>
        <w:t>Undang Undang RI Nomor 13 Tahun 2011 Tentang Penanganan Fakir Miskin</w:t>
      </w:r>
    </w:p>
    <w:p w:rsidR="00116BE5" w:rsidRPr="00582BE0" w:rsidRDefault="00116BE5" w:rsidP="00116BE5">
      <w:pPr>
        <w:ind w:left="0"/>
        <w:rPr>
          <w:rFonts w:ascii="Book Antiqua" w:hAnsi="Book Antiqua"/>
          <w:sz w:val="24"/>
          <w:szCs w:val="24"/>
        </w:rPr>
      </w:pPr>
      <w:r w:rsidRPr="00582BE0">
        <w:rPr>
          <w:rFonts w:ascii="Book Antiqua" w:hAnsi="Book Antiqua"/>
          <w:sz w:val="24"/>
          <w:szCs w:val="24"/>
        </w:rPr>
        <w:t xml:space="preserve">Undang Undang RI Nomor 5 Tahun 2014 Tentang Aparatur Sipil Negara </w:t>
      </w:r>
    </w:p>
    <w:p w:rsidR="009E0293" w:rsidRPr="00582BE0" w:rsidRDefault="00E77358" w:rsidP="00E77358">
      <w:pPr>
        <w:ind w:left="709" w:hanging="709"/>
        <w:rPr>
          <w:rFonts w:ascii="Book Antiqua" w:hAnsi="Book Antiqua"/>
          <w:sz w:val="24"/>
          <w:szCs w:val="24"/>
        </w:rPr>
      </w:pPr>
      <w:r w:rsidRPr="00582BE0">
        <w:rPr>
          <w:rFonts w:ascii="Book Antiqua" w:hAnsi="Book Antiqua"/>
          <w:sz w:val="24"/>
          <w:szCs w:val="24"/>
        </w:rPr>
        <w:t xml:space="preserve">Peraturan Pemerintah RI Nomor 39 </w:t>
      </w:r>
      <w:r w:rsidR="009E0293" w:rsidRPr="00582BE0">
        <w:rPr>
          <w:rFonts w:ascii="Book Antiqua" w:hAnsi="Book Antiqua"/>
          <w:sz w:val="24"/>
          <w:szCs w:val="24"/>
        </w:rPr>
        <w:t>Tahun 20</w:t>
      </w:r>
      <w:r w:rsidRPr="00582BE0">
        <w:rPr>
          <w:rFonts w:ascii="Book Antiqua" w:hAnsi="Book Antiqua"/>
          <w:sz w:val="24"/>
          <w:szCs w:val="24"/>
        </w:rPr>
        <w:t>12</w:t>
      </w:r>
      <w:r w:rsidR="009E0293" w:rsidRPr="00582BE0">
        <w:rPr>
          <w:rFonts w:ascii="Book Antiqua" w:hAnsi="Book Antiqua"/>
          <w:sz w:val="24"/>
          <w:szCs w:val="24"/>
        </w:rPr>
        <w:t xml:space="preserve"> Tentang </w:t>
      </w:r>
      <w:r w:rsidRPr="00582BE0">
        <w:rPr>
          <w:rFonts w:ascii="Book Antiqua" w:hAnsi="Book Antiqua"/>
          <w:sz w:val="24"/>
          <w:szCs w:val="24"/>
        </w:rPr>
        <w:t xml:space="preserve">Penyelenggaraan </w:t>
      </w:r>
      <w:r w:rsidR="009E0293" w:rsidRPr="00582BE0">
        <w:rPr>
          <w:rFonts w:ascii="Book Antiqua" w:hAnsi="Book Antiqua"/>
          <w:sz w:val="24"/>
          <w:szCs w:val="24"/>
        </w:rPr>
        <w:t>Kesejahteraan Sosial</w:t>
      </w:r>
    </w:p>
    <w:p w:rsidR="009E0293" w:rsidRPr="00582BE0" w:rsidRDefault="009E0293" w:rsidP="009E0293">
      <w:pPr>
        <w:ind w:left="567" w:hanging="567"/>
        <w:rPr>
          <w:rFonts w:ascii="Book Antiqua" w:hAnsi="Book Antiqua"/>
          <w:sz w:val="24"/>
          <w:szCs w:val="24"/>
        </w:rPr>
      </w:pPr>
      <w:r w:rsidRPr="00582BE0">
        <w:rPr>
          <w:rFonts w:ascii="Book Antiqua" w:hAnsi="Book Antiqua"/>
          <w:sz w:val="24"/>
          <w:szCs w:val="24"/>
        </w:rPr>
        <w:t>Keputusan Menteri Sosial RI Nomor 06/HUK/2001 Tentang Susunan Organisasi dan Tata Kerja Depertemen Sosial</w:t>
      </w:r>
    </w:p>
    <w:p w:rsidR="009E0293" w:rsidRPr="00582BE0" w:rsidRDefault="009E0293" w:rsidP="009E0293">
      <w:pPr>
        <w:ind w:left="567" w:hanging="567"/>
        <w:rPr>
          <w:rFonts w:ascii="Book Antiqua" w:hAnsi="Book Antiqua"/>
          <w:sz w:val="24"/>
          <w:szCs w:val="24"/>
        </w:rPr>
      </w:pPr>
      <w:r w:rsidRPr="00582BE0">
        <w:rPr>
          <w:rFonts w:ascii="Book Antiqua" w:hAnsi="Book Antiqua"/>
          <w:sz w:val="24"/>
          <w:szCs w:val="24"/>
        </w:rPr>
        <w:t>Peraturan Menteri Sosial RI Nomor 86/HUK/2010 Tahun 2015 Tentang Susunan Organisasi dan Tata Kerja Kementerian Sosial</w:t>
      </w:r>
    </w:p>
    <w:p w:rsidR="009E0293" w:rsidRPr="00582BE0" w:rsidRDefault="009E0293" w:rsidP="009E0293">
      <w:pPr>
        <w:ind w:left="567" w:hanging="567"/>
        <w:rPr>
          <w:rFonts w:ascii="Book Antiqua" w:hAnsi="Book Antiqua"/>
          <w:sz w:val="24"/>
          <w:szCs w:val="24"/>
        </w:rPr>
      </w:pPr>
      <w:r w:rsidRPr="00582BE0">
        <w:rPr>
          <w:rFonts w:ascii="Book Antiqua" w:hAnsi="Book Antiqua"/>
          <w:sz w:val="24"/>
          <w:szCs w:val="24"/>
        </w:rPr>
        <w:t>Peraturan Menteri Sosial RI Nomor 20 Tahun 2015 Tentang Organisasi dan Tata Kerja Kementerian Sosial</w:t>
      </w:r>
    </w:p>
    <w:p w:rsidR="009E0293" w:rsidRPr="00582BE0" w:rsidRDefault="009E0293" w:rsidP="009E0293">
      <w:pPr>
        <w:ind w:left="567" w:hanging="567"/>
        <w:rPr>
          <w:rFonts w:ascii="Book Antiqua" w:hAnsi="Book Antiqua"/>
          <w:sz w:val="24"/>
          <w:szCs w:val="24"/>
        </w:rPr>
      </w:pPr>
      <w:r w:rsidRPr="00582BE0">
        <w:rPr>
          <w:rFonts w:ascii="Book Antiqua" w:hAnsi="Book Antiqua"/>
          <w:sz w:val="24"/>
          <w:szCs w:val="24"/>
        </w:rPr>
        <w:t>Peraturan Kepala LIPI Nomor 03/E/2005 Tentang Pedoman Pemilihan/</w:t>
      </w:r>
      <w:r w:rsidR="005C6DBD" w:rsidRPr="00582BE0">
        <w:rPr>
          <w:rFonts w:ascii="Book Antiqua" w:hAnsi="Book Antiqua"/>
          <w:sz w:val="24"/>
          <w:szCs w:val="24"/>
        </w:rPr>
        <w:t xml:space="preserve"> </w:t>
      </w:r>
      <w:r w:rsidRPr="00582BE0">
        <w:rPr>
          <w:rFonts w:ascii="Book Antiqua" w:hAnsi="Book Antiqua"/>
          <w:sz w:val="24"/>
          <w:szCs w:val="24"/>
        </w:rPr>
        <w:t>Penentuan Bidang Penelitian dan/atau Kepakaran Peneliti</w:t>
      </w:r>
    </w:p>
    <w:p w:rsidR="00D72D68" w:rsidRPr="00582BE0" w:rsidRDefault="009E0293" w:rsidP="009E0293">
      <w:pPr>
        <w:ind w:left="567" w:hanging="567"/>
        <w:rPr>
          <w:rFonts w:ascii="Book Antiqua" w:hAnsi="Book Antiqua"/>
          <w:sz w:val="24"/>
          <w:szCs w:val="24"/>
        </w:rPr>
      </w:pPr>
      <w:r w:rsidRPr="00582BE0">
        <w:rPr>
          <w:rFonts w:ascii="Book Antiqua" w:hAnsi="Book Antiqua"/>
          <w:sz w:val="24"/>
          <w:szCs w:val="24"/>
        </w:rPr>
        <w:t>Peraturan Kepala LIPI Nomor 2 Tahun 2014 Tentang Petunjuk Teknis Jabatan Fungsional Peneliti</w:t>
      </w:r>
    </w:p>
    <w:p w:rsidR="00D90063" w:rsidRPr="00582BE0" w:rsidRDefault="00D90063" w:rsidP="009E0293">
      <w:pPr>
        <w:ind w:left="567" w:hanging="567"/>
        <w:rPr>
          <w:rFonts w:ascii="Book Antiqua" w:hAnsi="Book Antiqua"/>
          <w:sz w:val="24"/>
          <w:szCs w:val="24"/>
        </w:rPr>
      </w:pPr>
    </w:p>
    <w:p w:rsidR="00D90063" w:rsidRDefault="00D90063" w:rsidP="009E0293">
      <w:pPr>
        <w:ind w:left="567" w:hanging="567"/>
        <w:rPr>
          <w:sz w:val="28"/>
          <w:szCs w:val="28"/>
        </w:rPr>
      </w:pPr>
    </w:p>
    <w:p w:rsidR="00D90063" w:rsidRPr="00E77358" w:rsidRDefault="00D90063" w:rsidP="009E0293">
      <w:pPr>
        <w:ind w:left="567" w:hanging="567"/>
        <w:rPr>
          <w:sz w:val="28"/>
          <w:szCs w:val="28"/>
        </w:rPr>
      </w:pPr>
    </w:p>
    <w:p w:rsidR="00C4732D" w:rsidRDefault="00C4732D" w:rsidP="00C4732D">
      <w:pPr>
        <w:rPr>
          <w:sz w:val="24"/>
          <w:szCs w:val="24"/>
        </w:rPr>
      </w:pPr>
    </w:p>
    <w:p w:rsidR="00C4732D" w:rsidRDefault="00C4732D" w:rsidP="00C4732D">
      <w:pPr>
        <w:rPr>
          <w:sz w:val="24"/>
          <w:szCs w:val="24"/>
        </w:rPr>
      </w:pPr>
    </w:p>
    <w:p w:rsidR="00C4732D" w:rsidRDefault="00C4732D" w:rsidP="00C4732D">
      <w:pPr>
        <w:rPr>
          <w:sz w:val="24"/>
          <w:szCs w:val="24"/>
        </w:rPr>
      </w:pPr>
    </w:p>
    <w:p w:rsidR="00C4732D" w:rsidRDefault="00C4732D" w:rsidP="00C4732D">
      <w:pPr>
        <w:rPr>
          <w:sz w:val="24"/>
          <w:szCs w:val="24"/>
        </w:rPr>
      </w:pPr>
    </w:p>
    <w:p w:rsidR="00C4732D" w:rsidRDefault="00C4732D" w:rsidP="00C4732D">
      <w:pPr>
        <w:rPr>
          <w:sz w:val="24"/>
          <w:szCs w:val="24"/>
        </w:rPr>
      </w:pPr>
    </w:p>
    <w:p w:rsidR="00C4732D" w:rsidRDefault="00C4732D" w:rsidP="00C4732D">
      <w:pPr>
        <w:rPr>
          <w:sz w:val="24"/>
          <w:szCs w:val="24"/>
        </w:rPr>
      </w:pPr>
    </w:p>
    <w:p w:rsidR="00C4732D" w:rsidRDefault="00C4732D" w:rsidP="00C4732D">
      <w:pPr>
        <w:rPr>
          <w:sz w:val="24"/>
          <w:szCs w:val="24"/>
        </w:rPr>
      </w:pPr>
    </w:p>
    <w:p w:rsidR="00C4732D" w:rsidRDefault="00C4732D" w:rsidP="00C4732D">
      <w:pPr>
        <w:rPr>
          <w:sz w:val="24"/>
          <w:szCs w:val="24"/>
        </w:rPr>
      </w:pPr>
    </w:p>
    <w:p w:rsidR="00C4732D" w:rsidRDefault="00C4732D" w:rsidP="00C4732D">
      <w:pPr>
        <w:rPr>
          <w:sz w:val="24"/>
          <w:szCs w:val="24"/>
        </w:rPr>
      </w:pPr>
    </w:p>
    <w:p w:rsidR="00C4732D" w:rsidRDefault="00C4732D" w:rsidP="00C4732D">
      <w:pPr>
        <w:rPr>
          <w:sz w:val="24"/>
          <w:szCs w:val="24"/>
        </w:rPr>
      </w:pPr>
    </w:p>
    <w:p w:rsidR="00D9237B" w:rsidRDefault="00D9237B" w:rsidP="00C4732D">
      <w:pPr>
        <w:rPr>
          <w:sz w:val="24"/>
          <w:szCs w:val="24"/>
        </w:rPr>
      </w:pPr>
    </w:p>
    <w:p w:rsidR="00FD7F0C" w:rsidRDefault="00FD7F0C" w:rsidP="00C4732D">
      <w:pPr>
        <w:rPr>
          <w:sz w:val="24"/>
          <w:szCs w:val="24"/>
        </w:rPr>
      </w:pPr>
    </w:p>
    <w:p w:rsidR="005C5AAB" w:rsidRDefault="005C5AAB" w:rsidP="00BA4B2B">
      <w:pPr>
        <w:ind w:left="0"/>
        <w:rPr>
          <w:b/>
          <w:sz w:val="28"/>
          <w:szCs w:val="28"/>
        </w:rPr>
      </w:pPr>
    </w:p>
    <w:p w:rsidR="00AB24CA" w:rsidRPr="00AB24CA" w:rsidRDefault="00AB24CA" w:rsidP="00BA4B2B">
      <w:pPr>
        <w:ind w:left="0"/>
        <w:rPr>
          <w:b/>
          <w:sz w:val="28"/>
          <w:szCs w:val="28"/>
        </w:rPr>
      </w:pPr>
    </w:p>
    <w:p w:rsidR="00AB24CA" w:rsidRDefault="00AB24CA" w:rsidP="00BA4B2B">
      <w:pPr>
        <w:ind w:left="0"/>
      </w:pPr>
    </w:p>
    <w:p w:rsidR="00455FE9" w:rsidRDefault="00455FE9" w:rsidP="00E3043B">
      <w:pPr>
        <w:ind w:left="0"/>
        <w:jc w:val="both"/>
        <w:rPr>
          <w:sz w:val="28"/>
          <w:szCs w:val="28"/>
        </w:rPr>
      </w:pPr>
    </w:p>
    <w:p w:rsidR="00010AAE" w:rsidRDefault="00010AAE" w:rsidP="00E3043B">
      <w:pPr>
        <w:ind w:left="0"/>
        <w:jc w:val="both"/>
        <w:rPr>
          <w:sz w:val="28"/>
          <w:szCs w:val="28"/>
        </w:rPr>
      </w:pPr>
    </w:p>
    <w:p w:rsidR="00010AAE" w:rsidRDefault="00010AAE" w:rsidP="00E3043B">
      <w:pPr>
        <w:ind w:left="0"/>
        <w:jc w:val="both"/>
        <w:rPr>
          <w:sz w:val="28"/>
          <w:szCs w:val="28"/>
        </w:rPr>
      </w:pPr>
    </w:p>
    <w:p w:rsidR="00010AAE" w:rsidRDefault="00010AAE" w:rsidP="00E3043B">
      <w:pPr>
        <w:ind w:left="0"/>
        <w:jc w:val="both"/>
        <w:rPr>
          <w:sz w:val="28"/>
          <w:szCs w:val="28"/>
        </w:rPr>
      </w:pPr>
    </w:p>
    <w:p w:rsidR="00010AAE" w:rsidRDefault="00010AAE" w:rsidP="00E3043B">
      <w:pPr>
        <w:ind w:left="0"/>
        <w:jc w:val="both"/>
        <w:rPr>
          <w:sz w:val="28"/>
          <w:szCs w:val="28"/>
        </w:rPr>
      </w:pPr>
    </w:p>
    <w:p w:rsidR="00010AAE" w:rsidRDefault="00010AAE" w:rsidP="00E3043B">
      <w:pPr>
        <w:ind w:left="0"/>
        <w:jc w:val="both"/>
        <w:rPr>
          <w:sz w:val="28"/>
          <w:szCs w:val="28"/>
        </w:rPr>
      </w:pPr>
    </w:p>
    <w:p w:rsidR="000D7745" w:rsidRDefault="000D7745" w:rsidP="00F40797">
      <w:pPr>
        <w:ind w:left="0"/>
        <w:jc w:val="both"/>
        <w:rPr>
          <w:sz w:val="28"/>
          <w:szCs w:val="28"/>
        </w:rPr>
      </w:pPr>
    </w:p>
    <w:p w:rsidR="00050467" w:rsidRPr="00F40797" w:rsidRDefault="00050467" w:rsidP="00F40797">
      <w:pPr>
        <w:ind w:left="0"/>
        <w:jc w:val="both"/>
        <w:rPr>
          <w:sz w:val="28"/>
          <w:szCs w:val="28"/>
        </w:rPr>
      </w:pPr>
    </w:p>
    <w:sectPr w:rsidR="00050467" w:rsidRPr="00F40797" w:rsidSect="00B963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771"/>
    <w:multiLevelType w:val="hybridMultilevel"/>
    <w:tmpl w:val="C7B28D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A620C3"/>
    <w:multiLevelType w:val="hybridMultilevel"/>
    <w:tmpl w:val="04626F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CA7134"/>
    <w:multiLevelType w:val="hybridMultilevel"/>
    <w:tmpl w:val="163EB600"/>
    <w:lvl w:ilvl="0" w:tplc="AE78BC16">
      <w:start w:val="1"/>
      <w:numFmt w:val="lowerLetter"/>
      <w:lvlText w:val="%1."/>
      <w:lvlJc w:val="left"/>
      <w:pPr>
        <w:ind w:left="1429" w:hanging="360"/>
      </w:pPr>
      <w:rPr>
        <w:rFonts w:ascii="Book Antiqua" w:eastAsia="Calibri" w:hAnsi="Book Antiqua" w:cs="Times New Roman"/>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088456F7"/>
    <w:multiLevelType w:val="hybridMultilevel"/>
    <w:tmpl w:val="CBCCFA5E"/>
    <w:lvl w:ilvl="0" w:tplc="499A03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94602FA"/>
    <w:multiLevelType w:val="hybridMultilevel"/>
    <w:tmpl w:val="AE0EF0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17335F"/>
    <w:multiLevelType w:val="hybridMultilevel"/>
    <w:tmpl w:val="65142E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6B96DB5"/>
    <w:multiLevelType w:val="hybridMultilevel"/>
    <w:tmpl w:val="AC0A66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1F2322"/>
    <w:multiLevelType w:val="hybridMultilevel"/>
    <w:tmpl w:val="D7FA09CA"/>
    <w:lvl w:ilvl="0" w:tplc="68842098">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8">
    <w:nsid w:val="1922596E"/>
    <w:multiLevelType w:val="hybridMultilevel"/>
    <w:tmpl w:val="CA1AE4F8"/>
    <w:lvl w:ilvl="0" w:tplc="2BA01C94">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9">
    <w:nsid w:val="206B6A5D"/>
    <w:multiLevelType w:val="hybridMultilevel"/>
    <w:tmpl w:val="47445C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BD616F"/>
    <w:multiLevelType w:val="hybridMultilevel"/>
    <w:tmpl w:val="EC5E92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B67506A"/>
    <w:multiLevelType w:val="hybridMultilevel"/>
    <w:tmpl w:val="CF20BDCA"/>
    <w:lvl w:ilvl="0" w:tplc="E62EFBA6">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2">
    <w:nsid w:val="2C6C6276"/>
    <w:multiLevelType w:val="hybridMultilevel"/>
    <w:tmpl w:val="67F0F6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1A00488"/>
    <w:multiLevelType w:val="hybridMultilevel"/>
    <w:tmpl w:val="7FF43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7074D25"/>
    <w:multiLevelType w:val="hybridMultilevel"/>
    <w:tmpl w:val="755229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B0D310A"/>
    <w:multiLevelType w:val="hybridMultilevel"/>
    <w:tmpl w:val="8CA046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AD3777"/>
    <w:multiLevelType w:val="hybridMultilevel"/>
    <w:tmpl w:val="F26472CA"/>
    <w:lvl w:ilvl="0" w:tplc="33328EFC">
      <w:start w:val="1"/>
      <w:numFmt w:val="decimal"/>
      <w:lvlText w:val="%1."/>
      <w:lvlJc w:val="left"/>
      <w:pPr>
        <w:ind w:left="1080" w:hanging="360"/>
      </w:pPr>
      <w:rPr>
        <w:rFonts w:ascii="Book Antiqua" w:hAnsi="Book Antiqua" w:hint="default"/>
        <w:b w:val="0"/>
        <w:i/>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F322621"/>
    <w:multiLevelType w:val="hybridMultilevel"/>
    <w:tmpl w:val="2E62ABBC"/>
    <w:lvl w:ilvl="0" w:tplc="75F22614">
      <w:start w:val="1"/>
      <w:numFmt w:val="decimal"/>
      <w:lvlText w:val="%1."/>
      <w:lvlJc w:val="left"/>
      <w:pPr>
        <w:ind w:left="1797" w:hanging="360"/>
      </w:pPr>
      <w:rPr>
        <w:rFonts w:hint="default"/>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8">
    <w:nsid w:val="3FAC5FA7"/>
    <w:multiLevelType w:val="hybridMultilevel"/>
    <w:tmpl w:val="B4A820CA"/>
    <w:lvl w:ilvl="0" w:tplc="EEF269C2">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9">
    <w:nsid w:val="46090F27"/>
    <w:multiLevelType w:val="hybridMultilevel"/>
    <w:tmpl w:val="654A56E6"/>
    <w:lvl w:ilvl="0" w:tplc="933C042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F33CB1"/>
    <w:multiLevelType w:val="hybridMultilevel"/>
    <w:tmpl w:val="8A60E6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832516C"/>
    <w:multiLevelType w:val="hybridMultilevel"/>
    <w:tmpl w:val="339427F0"/>
    <w:lvl w:ilvl="0" w:tplc="CB1C921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58E3577C"/>
    <w:multiLevelType w:val="hybridMultilevel"/>
    <w:tmpl w:val="EACC52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A123208"/>
    <w:multiLevelType w:val="hybridMultilevel"/>
    <w:tmpl w:val="AF445CCA"/>
    <w:lvl w:ilvl="0" w:tplc="20BE7324">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24">
    <w:nsid w:val="5AF77533"/>
    <w:multiLevelType w:val="hybridMultilevel"/>
    <w:tmpl w:val="793C84FE"/>
    <w:lvl w:ilvl="0" w:tplc="DEEA336E">
      <w:start w:val="1"/>
      <w:numFmt w:val="decimal"/>
      <w:lvlText w:val="%1."/>
      <w:lvlJc w:val="left"/>
      <w:pPr>
        <w:ind w:left="1080" w:hanging="360"/>
      </w:pPr>
      <w:rPr>
        <w:rFonts w:ascii="Book Antiqua" w:hAnsi="Book Antiqua" w:hint="default"/>
        <w:b w:val="0"/>
        <w:i/>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AFF3FC3"/>
    <w:multiLevelType w:val="hybridMultilevel"/>
    <w:tmpl w:val="9E5A52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96C2A13"/>
    <w:multiLevelType w:val="hybridMultilevel"/>
    <w:tmpl w:val="FAAAF2AE"/>
    <w:lvl w:ilvl="0" w:tplc="C80E3B9A">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7">
    <w:nsid w:val="6A840DA7"/>
    <w:multiLevelType w:val="hybridMultilevel"/>
    <w:tmpl w:val="9FCE51E6"/>
    <w:lvl w:ilvl="0" w:tplc="0FCA0B5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6B765929"/>
    <w:multiLevelType w:val="hybridMultilevel"/>
    <w:tmpl w:val="2722C6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10756B"/>
    <w:multiLevelType w:val="hybridMultilevel"/>
    <w:tmpl w:val="BD8A0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D866B28"/>
    <w:multiLevelType w:val="hybridMultilevel"/>
    <w:tmpl w:val="704689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7926748"/>
    <w:multiLevelType w:val="hybridMultilevel"/>
    <w:tmpl w:val="0C7E82FA"/>
    <w:lvl w:ilvl="0" w:tplc="A526437A">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2">
    <w:nsid w:val="7CB9176F"/>
    <w:multiLevelType w:val="hybridMultilevel"/>
    <w:tmpl w:val="9FCE51E6"/>
    <w:lvl w:ilvl="0" w:tplc="0FCA0B5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7CE52304"/>
    <w:multiLevelType w:val="hybridMultilevel"/>
    <w:tmpl w:val="A93CFF86"/>
    <w:lvl w:ilvl="0" w:tplc="5B28813E">
      <w:start w:val="1"/>
      <w:numFmt w:val="decimal"/>
      <w:lvlText w:val="%1."/>
      <w:lvlJc w:val="left"/>
      <w:pPr>
        <w:ind w:left="1080" w:hanging="360"/>
      </w:pPr>
      <w:rPr>
        <w:rFonts w:ascii="Book Antiqua" w:hAnsi="Book Antiqua" w:hint="default"/>
        <w:b w:val="0"/>
        <w:i/>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0"/>
  </w:num>
  <w:num w:numId="2">
    <w:abstractNumId w:val="25"/>
  </w:num>
  <w:num w:numId="3">
    <w:abstractNumId w:val="0"/>
  </w:num>
  <w:num w:numId="4">
    <w:abstractNumId w:val="15"/>
  </w:num>
  <w:num w:numId="5">
    <w:abstractNumId w:val="9"/>
  </w:num>
  <w:num w:numId="6">
    <w:abstractNumId w:val="30"/>
  </w:num>
  <w:num w:numId="7">
    <w:abstractNumId w:val="29"/>
  </w:num>
  <w:num w:numId="8">
    <w:abstractNumId w:val="1"/>
  </w:num>
  <w:num w:numId="9">
    <w:abstractNumId w:val="4"/>
  </w:num>
  <w:num w:numId="10">
    <w:abstractNumId w:val="5"/>
  </w:num>
  <w:num w:numId="11">
    <w:abstractNumId w:val="22"/>
  </w:num>
  <w:num w:numId="12">
    <w:abstractNumId w:val="2"/>
  </w:num>
  <w:num w:numId="13">
    <w:abstractNumId w:val="21"/>
  </w:num>
  <w:num w:numId="14">
    <w:abstractNumId w:val="32"/>
  </w:num>
  <w:num w:numId="15">
    <w:abstractNumId w:val="27"/>
  </w:num>
  <w:num w:numId="16">
    <w:abstractNumId w:val="28"/>
  </w:num>
  <w:num w:numId="17">
    <w:abstractNumId w:val="3"/>
  </w:num>
  <w:num w:numId="18">
    <w:abstractNumId w:val="24"/>
  </w:num>
  <w:num w:numId="19">
    <w:abstractNumId w:val="33"/>
  </w:num>
  <w:num w:numId="20">
    <w:abstractNumId w:val="16"/>
  </w:num>
  <w:num w:numId="21">
    <w:abstractNumId w:val="12"/>
  </w:num>
  <w:num w:numId="22">
    <w:abstractNumId w:val="7"/>
  </w:num>
  <w:num w:numId="23">
    <w:abstractNumId w:val="31"/>
  </w:num>
  <w:num w:numId="24">
    <w:abstractNumId w:val="8"/>
  </w:num>
  <w:num w:numId="25">
    <w:abstractNumId w:val="17"/>
  </w:num>
  <w:num w:numId="26">
    <w:abstractNumId w:val="11"/>
  </w:num>
  <w:num w:numId="27">
    <w:abstractNumId w:val="18"/>
  </w:num>
  <w:num w:numId="28">
    <w:abstractNumId w:val="23"/>
  </w:num>
  <w:num w:numId="29">
    <w:abstractNumId w:val="14"/>
  </w:num>
  <w:num w:numId="30">
    <w:abstractNumId w:val="13"/>
  </w:num>
  <w:num w:numId="31">
    <w:abstractNumId w:val="20"/>
  </w:num>
  <w:num w:numId="32">
    <w:abstractNumId w:val="6"/>
  </w:num>
  <w:num w:numId="33">
    <w:abstractNumId w:val="1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D89"/>
    <w:rsid w:val="00000621"/>
    <w:rsid w:val="0000403F"/>
    <w:rsid w:val="00010AAE"/>
    <w:rsid w:val="00046947"/>
    <w:rsid w:val="00050467"/>
    <w:rsid w:val="00067AC6"/>
    <w:rsid w:val="000818AF"/>
    <w:rsid w:val="00085BDF"/>
    <w:rsid w:val="0008728E"/>
    <w:rsid w:val="00091AE5"/>
    <w:rsid w:val="000920D1"/>
    <w:rsid w:val="000D7745"/>
    <w:rsid w:val="000F52A3"/>
    <w:rsid w:val="00116BE5"/>
    <w:rsid w:val="001242D9"/>
    <w:rsid w:val="001370CF"/>
    <w:rsid w:val="00137938"/>
    <w:rsid w:val="00166AF4"/>
    <w:rsid w:val="001A27A6"/>
    <w:rsid w:val="001B2A5F"/>
    <w:rsid w:val="001E4C85"/>
    <w:rsid w:val="001F4155"/>
    <w:rsid w:val="00210D89"/>
    <w:rsid w:val="00222BDC"/>
    <w:rsid w:val="0022559B"/>
    <w:rsid w:val="00262C83"/>
    <w:rsid w:val="0027551C"/>
    <w:rsid w:val="002758A3"/>
    <w:rsid w:val="00323F56"/>
    <w:rsid w:val="003711E7"/>
    <w:rsid w:val="00373EC1"/>
    <w:rsid w:val="00397B3A"/>
    <w:rsid w:val="003A544C"/>
    <w:rsid w:val="003C2E05"/>
    <w:rsid w:val="003D1385"/>
    <w:rsid w:val="003D5D2A"/>
    <w:rsid w:val="0044081B"/>
    <w:rsid w:val="00445B3B"/>
    <w:rsid w:val="00453249"/>
    <w:rsid w:val="00455FE9"/>
    <w:rsid w:val="004612D9"/>
    <w:rsid w:val="004F0490"/>
    <w:rsid w:val="0052731B"/>
    <w:rsid w:val="0052796B"/>
    <w:rsid w:val="0054711E"/>
    <w:rsid w:val="00554A6D"/>
    <w:rsid w:val="005722DE"/>
    <w:rsid w:val="00582BE0"/>
    <w:rsid w:val="00586B3B"/>
    <w:rsid w:val="005C5AAB"/>
    <w:rsid w:val="005C6DBD"/>
    <w:rsid w:val="005E116D"/>
    <w:rsid w:val="005E4B61"/>
    <w:rsid w:val="0060717B"/>
    <w:rsid w:val="006364FD"/>
    <w:rsid w:val="00670EFC"/>
    <w:rsid w:val="00671F2B"/>
    <w:rsid w:val="006948AE"/>
    <w:rsid w:val="006D1D04"/>
    <w:rsid w:val="00763892"/>
    <w:rsid w:val="007B4B7E"/>
    <w:rsid w:val="007F7EB8"/>
    <w:rsid w:val="00815063"/>
    <w:rsid w:val="0082064B"/>
    <w:rsid w:val="00844B07"/>
    <w:rsid w:val="00845472"/>
    <w:rsid w:val="00850B4D"/>
    <w:rsid w:val="008755D8"/>
    <w:rsid w:val="00887C1C"/>
    <w:rsid w:val="0089242D"/>
    <w:rsid w:val="008F19C6"/>
    <w:rsid w:val="008F3B5D"/>
    <w:rsid w:val="009044E0"/>
    <w:rsid w:val="00936224"/>
    <w:rsid w:val="009533AC"/>
    <w:rsid w:val="009976C3"/>
    <w:rsid w:val="009A5297"/>
    <w:rsid w:val="009B72A1"/>
    <w:rsid w:val="009E027F"/>
    <w:rsid w:val="009E0293"/>
    <w:rsid w:val="00A440C1"/>
    <w:rsid w:val="00A72970"/>
    <w:rsid w:val="00AB1AD4"/>
    <w:rsid w:val="00AB24CA"/>
    <w:rsid w:val="00AB4545"/>
    <w:rsid w:val="00AE38AD"/>
    <w:rsid w:val="00AF1E69"/>
    <w:rsid w:val="00B061DE"/>
    <w:rsid w:val="00B141A6"/>
    <w:rsid w:val="00B17453"/>
    <w:rsid w:val="00B278C6"/>
    <w:rsid w:val="00B426DA"/>
    <w:rsid w:val="00B42F68"/>
    <w:rsid w:val="00B903F3"/>
    <w:rsid w:val="00B92251"/>
    <w:rsid w:val="00B963BB"/>
    <w:rsid w:val="00BA4B2B"/>
    <w:rsid w:val="00BB5925"/>
    <w:rsid w:val="00BD0820"/>
    <w:rsid w:val="00BF4138"/>
    <w:rsid w:val="00C42951"/>
    <w:rsid w:val="00C4732D"/>
    <w:rsid w:val="00C8771C"/>
    <w:rsid w:val="00CB0080"/>
    <w:rsid w:val="00CC42B1"/>
    <w:rsid w:val="00CE3462"/>
    <w:rsid w:val="00D42FF4"/>
    <w:rsid w:val="00D72D68"/>
    <w:rsid w:val="00D8769D"/>
    <w:rsid w:val="00D90063"/>
    <w:rsid w:val="00D9237B"/>
    <w:rsid w:val="00DA31FB"/>
    <w:rsid w:val="00E3043B"/>
    <w:rsid w:val="00E63395"/>
    <w:rsid w:val="00E77358"/>
    <w:rsid w:val="00E9240F"/>
    <w:rsid w:val="00EB660B"/>
    <w:rsid w:val="00EE6F27"/>
    <w:rsid w:val="00F240BB"/>
    <w:rsid w:val="00F40797"/>
    <w:rsid w:val="00F52791"/>
    <w:rsid w:val="00F72AB5"/>
    <w:rsid w:val="00F81485"/>
    <w:rsid w:val="00FC7798"/>
    <w:rsid w:val="00FD2CC3"/>
    <w:rsid w:val="00FD7F0C"/>
    <w:rsid w:val="00FD7F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27A6"/>
    <w:pPr>
      <w:ind w:left="720"/>
      <w:contextualSpacing/>
    </w:pPr>
  </w:style>
  <w:style w:type="character" w:customStyle="1" w:styleId="ListParagraphChar">
    <w:name w:val="List Paragraph Char"/>
    <w:basedOn w:val="DefaultParagraphFont"/>
    <w:link w:val="ListParagraph"/>
    <w:uiPriority w:val="34"/>
    <w:locked/>
    <w:rsid w:val="00222BDC"/>
  </w:style>
  <w:style w:type="character" w:styleId="Hyperlink">
    <w:name w:val="Hyperlink"/>
    <w:basedOn w:val="DefaultParagraphFont"/>
    <w:uiPriority w:val="99"/>
    <w:unhideWhenUsed/>
    <w:rsid w:val="003D5D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3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27A6"/>
    <w:pPr>
      <w:ind w:left="720"/>
      <w:contextualSpacing/>
    </w:pPr>
  </w:style>
  <w:style w:type="character" w:customStyle="1" w:styleId="ListParagraphChar">
    <w:name w:val="List Paragraph Char"/>
    <w:basedOn w:val="DefaultParagraphFont"/>
    <w:link w:val="ListParagraph"/>
    <w:uiPriority w:val="34"/>
    <w:locked/>
    <w:rsid w:val="00222BDC"/>
  </w:style>
  <w:style w:type="character" w:styleId="Hyperlink">
    <w:name w:val="Hyperlink"/>
    <w:basedOn w:val="DefaultParagraphFont"/>
    <w:uiPriority w:val="99"/>
    <w:unhideWhenUsed/>
    <w:rsid w:val="003D5D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5619</Words>
  <Characters>32030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dc:creator>
  <cp:lastModifiedBy>Nabila_Raffa</cp:lastModifiedBy>
  <cp:revision>2</cp:revision>
  <cp:lastPrinted>2015-08-05T00:50:00Z</cp:lastPrinted>
  <dcterms:created xsi:type="dcterms:W3CDTF">2016-03-16T15:33:00Z</dcterms:created>
  <dcterms:modified xsi:type="dcterms:W3CDTF">2016-03-16T15:33:00Z</dcterms:modified>
</cp:coreProperties>
</file>